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B12" w:rsidRPr="00CA3757" w:rsidRDefault="008B7B12" w:rsidP="003F276A">
      <w:pPr>
        <w:spacing w:line="480" w:lineRule="auto"/>
        <w:rPr>
          <w:rFonts w:ascii="Times New Roman" w:hAnsi="Times New Roman" w:cs="Times New Roman"/>
          <w:sz w:val="24"/>
          <w:szCs w:val="24"/>
        </w:rPr>
      </w:pPr>
    </w:p>
    <w:p w:rsidR="009B59AC" w:rsidRPr="00CA3757" w:rsidRDefault="009B59AC" w:rsidP="003F276A">
      <w:pPr>
        <w:spacing w:line="480" w:lineRule="auto"/>
        <w:jc w:val="center"/>
        <w:rPr>
          <w:rFonts w:ascii="Times New Roman" w:hAnsi="Times New Roman" w:cs="Times New Roman"/>
          <w:sz w:val="24"/>
          <w:szCs w:val="24"/>
        </w:rPr>
      </w:pPr>
    </w:p>
    <w:p w:rsidR="009B59AC" w:rsidRDefault="009B59AC" w:rsidP="003F276A">
      <w:pPr>
        <w:spacing w:line="480" w:lineRule="auto"/>
        <w:jc w:val="center"/>
        <w:rPr>
          <w:rFonts w:ascii="Times New Roman" w:hAnsi="Times New Roman" w:cs="Times New Roman"/>
          <w:sz w:val="24"/>
          <w:szCs w:val="24"/>
        </w:rPr>
      </w:pPr>
    </w:p>
    <w:p w:rsidR="005F331A" w:rsidRDefault="005F331A" w:rsidP="003F276A">
      <w:pPr>
        <w:spacing w:line="480" w:lineRule="auto"/>
        <w:jc w:val="center"/>
        <w:rPr>
          <w:rFonts w:ascii="Times New Roman" w:hAnsi="Times New Roman" w:cs="Times New Roman"/>
          <w:sz w:val="24"/>
          <w:szCs w:val="24"/>
        </w:rPr>
      </w:pPr>
    </w:p>
    <w:p w:rsidR="005F331A" w:rsidRPr="00CA3757" w:rsidRDefault="005F331A" w:rsidP="003F276A">
      <w:pPr>
        <w:spacing w:line="480" w:lineRule="auto"/>
        <w:jc w:val="center"/>
        <w:rPr>
          <w:rFonts w:ascii="Times New Roman" w:hAnsi="Times New Roman" w:cs="Times New Roman"/>
          <w:sz w:val="24"/>
          <w:szCs w:val="24"/>
        </w:rPr>
      </w:pPr>
    </w:p>
    <w:p w:rsidR="00743E5B" w:rsidRDefault="00816EBE" w:rsidP="003F276A">
      <w:pPr>
        <w:spacing w:line="480" w:lineRule="auto"/>
        <w:ind w:firstLine="0"/>
        <w:jc w:val="center"/>
        <w:rPr>
          <w:rFonts w:ascii="Times New Roman" w:hAnsi="Times New Roman" w:cs="Times New Roman"/>
          <w:sz w:val="24"/>
          <w:szCs w:val="24"/>
        </w:rPr>
      </w:pPr>
      <w:r w:rsidRPr="00CA3757">
        <w:rPr>
          <w:rFonts w:ascii="Times New Roman" w:hAnsi="Times New Roman" w:cs="Times New Roman"/>
          <w:sz w:val="24"/>
          <w:szCs w:val="24"/>
        </w:rPr>
        <w:t xml:space="preserve">Barriers </w:t>
      </w:r>
      <w:r w:rsidR="00C67B5B" w:rsidRPr="00CA3757">
        <w:rPr>
          <w:rFonts w:ascii="Times New Roman" w:hAnsi="Times New Roman" w:cs="Times New Roman"/>
          <w:sz w:val="24"/>
          <w:szCs w:val="24"/>
        </w:rPr>
        <w:t>and</w:t>
      </w:r>
      <w:r w:rsidR="005F331A" w:rsidRPr="00CA3757">
        <w:rPr>
          <w:rFonts w:ascii="Times New Roman" w:hAnsi="Times New Roman" w:cs="Times New Roman"/>
          <w:sz w:val="24"/>
          <w:szCs w:val="24"/>
        </w:rPr>
        <w:t xml:space="preserve"> Challenges </w:t>
      </w:r>
      <w:r w:rsidR="00C67B5B" w:rsidRPr="00CA3757">
        <w:rPr>
          <w:rFonts w:ascii="Times New Roman" w:hAnsi="Times New Roman" w:cs="Times New Roman"/>
          <w:sz w:val="24"/>
          <w:szCs w:val="24"/>
        </w:rPr>
        <w:t>in</w:t>
      </w:r>
      <w:r w:rsidR="005F331A" w:rsidRPr="00CA3757">
        <w:rPr>
          <w:rFonts w:ascii="Times New Roman" w:hAnsi="Times New Roman" w:cs="Times New Roman"/>
          <w:sz w:val="24"/>
          <w:szCs w:val="24"/>
        </w:rPr>
        <w:t xml:space="preserve"> Adop</w:t>
      </w:r>
      <w:r w:rsidR="005F331A">
        <w:rPr>
          <w:rFonts w:ascii="Times New Roman" w:hAnsi="Times New Roman" w:cs="Times New Roman"/>
          <w:sz w:val="24"/>
          <w:szCs w:val="24"/>
        </w:rPr>
        <w:t>ting Saudi Telemedicine Network</w:t>
      </w:r>
    </w:p>
    <w:p w:rsidR="005F331A" w:rsidRDefault="00816EBE" w:rsidP="003F276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5F331A" w:rsidRPr="00CA3757" w:rsidRDefault="00816EBE" w:rsidP="003F276A">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2468" w:rsidRPr="00CA3757" w:rsidRDefault="00816EBE" w:rsidP="003F276A">
      <w:pPr>
        <w:spacing w:line="480" w:lineRule="auto"/>
        <w:jc w:val="center"/>
        <w:rPr>
          <w:rFonts w:ascii="Times New Roman" w:hAnsi="Times New Roman" w:cs="Times New Roman"/>
          <w:i/>
          <w:sz w:val="24"/>
          <w:szCs w:val="24"/>
        </w:rPr>
      </w:pPr>
      <w:r w:rsidRPr="00CA3757">
        <w:rPr>
          <w:rFonts w:ascii="Times New Roman" w:hAnsi="Times New Roman" w:cs="Times New Roman"/>
          <w:i/>
          <w:sz w:val="24"/>
          <w:szCs w:val="24"/>
        </w:rPr>
        <w:br w:type="page"/>
      </w:r>
    </w:p>
    <w:p w:rsidR="005F331A" w:rsidRPr="005F331A" w:rsidRDefault="00816EBE" w:rsidP="003F276A">
      <w:pPr>
        <w:spacing w:line="480" w:lineRule="auto"/>
        <w:ind w:firstLine="0"/>
        <w:jc w:val="center"/>
        <w:rPr>
          <w:rFonts w:ascii="Times New Roman" w:hAnsi="Times New Roman" w:cs="Times New Roman"/>
          <w:sz w:val="24"/>
          <w:szCs w:val="24"/>
        </w:rPr>
      </w:pPr>
      <w:r w:rsidRPr="00CA3757">
        <w:rPr>
          <w:rFonts w:ascii="Times New Roman" w:hAnsi="Times New Roman" w:cs="Times New Roman"/>
          <w:sz w:val="24"/>
          <w:szCs w:val="24"/>
        </w:rPr>
        <w:lastRenderedPageBreak/>
        <w:t xml:space="preserve">Barriers </w:t>
      </w:r>
      <w:r w:rsidR="00C67B5B" w:rsidRPr="00CA3757">
        <w:rPr>
          <w:rFonts w:ascii="Times New Roman" w:hAnsi="Times New Roman" w:cs="Times New Roman"/>
          <w:sz w:val="24"/>
          <w:szCs w:val="24"/>
        </w:rPr>
        <w:t>and</w:t>
      </w:r>
      <w:r w:rsidRPr="00CA3757">
        <w:rPr>
          <w:rFonts w:ascii="Times New Roman" w:hAnsi="Times New Roman" w:cs="Times New Roman"/>
          <w:sz w:val="24"/>
          <w:szCs w:val="24"/>
        </w:rPr>
        <w:t xml:space="preserve"> Challenges </w:t>
      </w:r>
      <w:r w:rsidR="00C67B5B" w:rsidRPr="00CA3757">
        <w:rPr>
          <w:rFonts w:ascii="Times New Roman" w:hAnsi="Times New Roman" w:cs="Times New Roman"/>
          <w:sz w:val="24"/>
          <w:szCs w:val="24"/>
        </w:rPr>
        <w:t>in</w:t>
      </w:r>
      <w:r w:rsidRPr="00CA3757">
        <w:rPr>
          <w:rFonts w:ascii="Times New Roman" w:hAnsi="Times New Roman" w:cs="Times New Roman"/>
          <w:sz w:val="24"/>
          <w:szCs w:val="24"/>
        </w:rPr>
        <w:t xml:space="preserve"> Adop</w:t>
      </w:r>
      <w:r>
        <w:rPr>
          <w:rFonts w:ascii="Times New Roman" w:hAnsi="Times New Roman" w:cs="Times New Roman"/>
          <w:sz w:val="24"/>
          <w:szCs w:val="24"/>
        </w:rPr>
        <w:t>ting Saudi Telemedicine Network</w:t>
      </w:r>
    </w:p>
    <w:p w:rsidR="006576E1" w:rsidRPr="00E67A1B" w:rsidRDefault="00816EBE" w:rsidP="003F276A">
      <w:pPr>
        <w:spacing w:line="480" w:lineRule="auto"/>
        <w:ind w:firstLine="0"/>
        <w:jc w:val="center"/>
        <w:rPr>
          <w:rFonts w:ascii="Times New Roman" w:hAnsi="Times New Roman" w:cs="Times New Roman"/>
          <w:b/>
          <w:sz w:val="24"/>
          <w:szCs w:val="24"/>
        </w:rPr>
      </w:pPr>
      <w:r w:rsidRPr="00E67A1B">
        <w:rPr>
          <w:rFonts w:ascii="Times New Roman" w:hAnsi="Times New Roman" w:cs="Times New Roman"/>
          <w:b/>
          <w:sz w:val="24"/>
          <w:szCs w:val="24"/>
        </w:rPr>
        <w:t xml:space="preserve">Description </w:t>
      </w:r>
      <w:r w:rsidR="00C67B5B" w:rsidRPr="00E67A1B">
        <w:rPr>
          <w:rFonts w:ascii="Times New Roman" w:hAnsi="Times New Roman" w:cs="Times New Roman"/>
          <w:b/>
          <w:sz w:val="24"/>
          <w:szCs w:val="24"/>
        </w:rPr>
        <w:t>of</w:t>
      </w:r>
      <w:r w:rsidR="005F331A">
        <w:rPr>
          <w:rFonts w:ascii="Times New Roman" w:hAnsi="Times New Roman" w:cs="Times New Roman"/>
          <w:b/>
          <w:sz w:val="24"/>
          <w:szCs w:val="24"/>
        </w:rPr>
        <w:t xml:space="preserve"> The Goals </w:t>
      </w:r>
      <w:r w:rsidR="00C67B5B">
        <w:rPr>
          <w:rFonts w:ascii="Times New Roman" w:hAnsi="Times New Roman" w:cs="Times New Roman"/>
          <w:b/>
          <w:sz w:val="24"/>
          <w:szCs w:val="24"/>
        </w:rPr>
        <w:t>of</w:t>
      </w:r>
      <w:r w:rsidR="005F331A">
        <w:rPr>
          <w:rFonts w:ascii="Times New Roman" w:hAnsi="Times New Roman" w:cs="Times New Roman"/>
          <w:b/>
          <w:sz w:val="24"/>
          <w:szCs w:val="24"/>
        </w:rPr>
        <w:t xml:space="preserve"> Your Organization</w:t>
      </w:r>
    </w:p>
    <w:p w:rsidR="00092E95"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 xml:space="preserve">Audiovisual technology is made </w:t>
      </w:r>
      <w:r w:rsidRPr="00CA3757">
        <w:rPr>
          <w:rFonts w:ascii="Times New Roman" w:hAnsi="Times New Roman" w:cs="Times New Roman"/>
          <w:sz w:val="24"/>
          <w:szCs w:val="24"/>
        </w:rPr>
        <w:t xml:space="preserve">possible by physicians through </w:t>
      </w:r>
      <w:bookmarkStart w:id="0" w:name="_GoBack"/>
      <w:bookmarkEnd w:id="0"/>
      <w:r w:rsidRPr="00CA3757">
        <w:rPr>
          <w:rFonts w:ascii="Times New Roman" w:hAnsi="Times New Roman" w:cs="Times New Roman"/>
          <w:sz w:val="24"/>
          <w:szCs w:val="24"/>
        </w:rPr>
        <w:t>implementation of telemedicine.</w:t>
      </w:r>
      <w:r w:rsidR="00F06A45" w:rsidRPr="00CA3757">
        <w:rPr>
          <w:rFonts w:ascii="Times New Roman" w:hAnsi="Times New Roman" w:cs="Times New Roman"/>
          <w:sz w:val="24"/>
          <w:szCs w:val="24"/>
        </w:rPr>
        <w:t xml:space="preserve"> Efficiency in the management of the aging population is an area that has not been well managed using traditional means over a long time. Through the use of telemedicine, such a challenge can be simplified.</w:t>
      </w:r>
      <w:r w:rsidR="003F7341" w:rsidRPr="00CA3757">
        <w:rPr>
          <w:rFonts w:ascii="Times New Roman" w:hAnsi="Times New Roman" w:cs="Times New Roman"/>
          <w:sz w:val="24"/>
          <w:szCs w:val="24"/>
        </w:rPr>
        <w:t xml:space="preserve"> To achieve reduced costs in regards to healthcare as well as having the means to manage chronic diseases then telemedicine has to be applied in a healthcare department.</w:t>
      </w:r>
      <w:r w:rsidR="00646931" w:rsidRPr="00CA3757">
        <w:rPr>
          <w:rFonts w:ascii="Times New Roman" w:hAnsi="Times New Roman" w:cs="Times New Roman"/>
          <w:sz w:val="24"/>
          <w:szCs w:val="24"/>
        </w:rPr>
        <w:t xml:space="preserve"> </w:t>
      </w:r>
    </w:p>
    <w:p w:rsidR="00323AC1"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The Kingdom of Saudi Arabia (KSA) has experienced difficulties in mak</w:t>
      </w:r>
      <w:r w:rsidRPr="00CA3757">
        <w:rPr>
          <w:rFonts w:ascii="Times New Roman" w:hAnsi="Times New Roman" w:cs="Times New Roman"/>
          <w:sz w:val="24"/>
          <w:szCs w:val="24"/>
        </w:rPr>
        <w:t xml:space="preserve">ing healthcare services available to its residents in an efficient manner. Residents have had to wait long to be attended to when seeking healthcare services. The elderly and those with special needs have not been able to receive the appropriate attention </w:t>
      </w:r>
      <w:r w:rsidRPr="00CA3757">
        <w:rPr>
          <w:rFonts w:ascii="Times New Roman" w:hAnsi="Times New Roman" w:cs="Times New Roman"/>
          <w:sz w:val="24"/>
          <w:szCs w:val="24"/>
        </w:rPr>
        <w:t>needed since they are in remote and rural areas.</w:t>
      </w:r>
      <w:r w:rsidR="006E612D" w:rsidRPr="00CA3757">
        <w:rPr>
          <w:rFonts w:ascii="Times New Roman" w:hAnsi="Times New Roman" w:cs="Times New Roman"/>
          <w:sz w:val="24"/>
          <w:szCs w:val="24"/>
        </w:rPr>
        <w:t xml:space="preserve"> Telemedicine systems can help in solving these challenges to efficiently make available healthcare services by operating remotely</w:t>
      </w:r>
      <w:r w:rsidR="002227EC" w:rsidRPr="00CA3757">
        <w:rPr>
          <w:rFonts w:ascii="Times New Roman" w:hAnsi="Times New Roman" w:cs="Times New Roman"/>
          <w:sz w:val="24"/>
          <w:szCs w:val="24"/>
        </w:rPr>
        <w:t xml:space="preserve"> (Jefee-Bahloul,</w:t>
      </w:r>
      <w:r w:rsidR="00DE0F6B" w:rsidRPr="00CA3757">
        <w:rPr>
          <w:rFonts w:ascii="Times New Roman" w:hAnsi="Times New Roman" w:cs="Times New Roman"/>
          <w:sz w:val="24"/>
          <w:szCs w:val="24"/>
        </w:rPr>
        <w:t xml:space="preserve"> </w:t>
      </w:r>
      <w:r w:rsidR="002227EC" w:rsidRPr="00CA3757">
        <w:rPr>
          <w:rFonts w:ascii="Times New Roman" w:hAnsi="Times New Roman" w:cs="Times New Roman"/>
          <w:sz w:val="24"/>
          <w:szCs w:val="24"/>
        </w:rPr>
        <w:t>2014)</w:t>
      </w:r>
      <w:r w:rsidR="006E612D" w:rsidRPr="00CA3757">
        <w:rPr>
          <w:rFonts w:ascii="Times New Roman" w:hAnsi="Times New Roman" w:cs="Times New Roman"/>
          <w:sz w:val="24"/>
          <w:szCs w:val="24"/>
        </w:rPr>
        <w:t>.</w:t>
      </w:r>
    </w:p>
    <w:p w:rsidR="00E805E2"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 xml:space="preserve">Stakeholders need to feel satisfied therefore when implementing telemedicine services, they should be consulted. They dictate what policies and strategies to be </w:t>
      </w:r>
      <w:r w:rsidR="00BB3616" w:rsidRPr="00CA3757">
        <w:rPr>
          <w:rFonts w:ascii="Times New Roman" w:hAnsi="Times New Roman" w:cs="Times New Roman"/>
          <w:sz w:val="24"/>
          <w:szCs w:val="24"/>
        </w:rPr>
        <w:t>executed when considering the integration of a given telemedicine system.</w:t>
      </w:r>
      <w:r w:rsidR="00DA36A1" w:rsidRPr="00CA3757">
        <w:rPr>
          <w:rFonts w:ascii="Times New Roman" w:hAnsi="Times New Roman" w:cs="Times New Roman"/>
          <w:sz w:val="24"/>
          <w:szCs w:val="24"/>
        </w:rPr>
        <w:t xml:space="preserve"> Being able to bring partners and the local government will be a great job that would be made possible by having all stakeholders at the table.</w:t>
      </w:r>
      <w:r w:rsidR="004C1976" w:rsidRPr="00CA3757">
        <w:rPr>
          <w:rFonts w:ascii="Times New Roman" w:hAnsi="Times New Roman" w:cs="Times New Roman"/>
          <w:sz w:val="24"/>
          <w:szCs w:val="24"/>
        </w:rPr>
        <w:t xml:space="preserve"> Most of the stakeholders are used linked directly with the decision-making elites who are within the Healthcare Facilities (HCFs), Saudi Telemedicine Network (STN) and the Saudi Arabian Ministry of Health (MOH) </w:t>
      </w:r>
    </w:p>
    <w:p w:rsidR="006576E1" w:rsidRPr="00E67A1B" w:rsidRDefault="00816EBE" w:rsidP="003F276A">
      <w:pPr>
        <w:spacing w:line="480" w:lineRule="auto"/>
        <w:ind w:firstLine="0"/>
        <w:jc w:val="center"/>
        <w:rPr>
          <w:rFonts w:ascii="Times New Roman" w:hAnsi="Times New Roman" w:cs="Times New Roman"/>
          <w:b/>
          <w:sz w:val="24"/>
          <w:szCs w:val="24"/>
        </w:rPr>
      </w:pPr>
      <w:r w:rsidRPr="00E67A1B">
        <w:rPr>
          <w:rFonts w:ascii="Times New Roman" w:hAnsi="Times New Roman" w:cs="Times New Roman"/>
          <w:b/>
          <w:sz w:val="24"/>
          <w:szCs w:val="24"/>
        </w:rPr>
        <w:t xml:space="preserve">Evaluation </w:t>
      </w:r>
      <w:r w:rsidR="00C67B5B" w:rsidRPr="00E67A1B">
        <w:rPr>
          <w:rFonts w:ascii="Times New Roman" w:hAnsi="Times New Roman" w:cs="Times New Roman"/>
          <w:b/>
          <w:sz w:val="24"/>
          <w:szCs w:val="24"/>
        </w:rPr>
        <w:t>of</w:t>
      </w:r>
      <w:r w:rsidR="005F331A" w:rsidRPr="00E67A1B">
        <w:rPr>
          <w:rFonts w:ascii="Times New Roman" w:hAnsi="Times New Roman" w:cs="Times New Roman"/>
          <w:b/>
          <w:sz w:val="24"/>
          <w:szCs w:val="24"/>
        </w:rPr>
        <w:t xml:space="preserve"> The Barriers </w:t>
      </w:r>
      <w:r w:rsidR="00C67B5B" w:rsidRPr="00E67A1B">
        <w:rPr>
          <w:rFonts w:ascii="Times New Roman" w:hAnsi="Times New Roman" w:cs="Times New Roman"/>
          <w:b/>
          <w:sz w:val="24"/>
          <w:szCs w:val="24"/>
        </w:rPr>
        <w:t>to</w:t>
      </w:r>
      <w:r w:rsidR="005F331A" w:rsidRPr="00E67A1B">
        <w:rPr>
          <w:rFonts w:ascii="Times New Roman" w:hAnsi="Times New Roman" w:cs="Times New Roman"/>
          <w:b/>
          <w:sz w:val="24"/>
          <w:szCs w:val="24"/>
        </w:rPr>
        <w:t xml:space="preserve"> The Goa</w:t>
      </w:r>
      <w:r w:rsidR="005F331A">
        <w:rPr>
          <w:rFonts w:ascii="Times New Roman" w:hAnsi="Times New Roman" w:cs="Times New Roman"/>
          <w:b/>
          <w:sz w:val="24"/>
          <w:szCs w:val="24"/>
        </w:rPr>
        <w:t xml:space="preserve">ls </w:t>
      </w:r>
      <w:r w:rsidR="00C67B5B">
        <w:rPr>
          <w:rFonts w:ascii="Times New Roman" w:hAnsi="Times New Roman" w:cs="Times New Roman"/>
          <w:b/>
          <w:sz w:val="24"/>
          <w:szCs w:val="24"/>
        </w:rPr>
        <w:t>of</w:t>
      </w:r>
      <w:r w:rsidR="005F331A">
        <w:rPr>
          <w:rFonts w:ascii="Times New Roman" w:hAnsi="Times New Roman" w:cs="Times New Roman"/>
          <w:b/>
          <w:sz w:val="24"/>
          <w:szCs w:val="24"/>
        </w:rPr>
        <w:t xml:space="preserve"> Implementing Telemedicine</w:t>
      </w:r>
    </w:p>
    <w:p w:rsidR="00CE346F"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lastRenderedPageBreak/>
        <w:t xml:space="preserve"> Privacy is such a delicate issue when it comes to the implementation of most emerging technologies. Telemedicine significantly finds a barrier in getting acceptance from its audience. Some patients might find it challenging to allow operations done on the</w:t>
      </w:r>
      <w:r w:rsidR="00BF3C39" w:rsidRPr="00CA3757">
        <w:rPr>
          <w:rFonts w:ascii="Times New Roman" w:hAnsi="Times New Roman" w:cs="Times New Roman"/>
          <w:sz w:val="24"/>
          <w:szCs w:val="24"/>
        </w:rPr>
        <w:t>m</w:t>
      </w:r>
      <w:r w:rsidRPr="00CA3757">
        <w:rPr>
          <w:rFonts w:ascii="Times New Roman" w:hAnsi="Times New Roman" w:cs="Times New Roman"/>
          <w:sz w:val="24"/>
          <w:szCs w:val="24"/>
        </w:rPr>
        <w:t xml:space="preserve"> to be controlled remotely as it can be unsatisfying for them and their loved ones.</w:t>
      </w:r>
      <w:r w:rsidR="00074C3A" w:rsidRPr="00CA3757">
        <w:rPr>
          <w:rFonts w:ascii="Times New Roman" w:hAnsi="Times New Roman" w:cs="Times New Roman"/>
          <w:sz w:val="24"/>
          <w:szCs w:val="24"/>
        </w:rPr>
        <w:t xml:space="preserve"> In Saudi Arabia as well as most Middle Eastern countries, patients voice concerns regarding a physician's background, culture and the technology being used to the treatment. Patients become hesitant to the acceptance of telemedicine due to their beliefs and culture implying that </w:t>
      </w:r>
      <w:r w:rsidR="00F15235" w:rsidRPr="00CA3757">
        <w:rPr>
          <w:rFonts w:ascii="Times New Roman" w:hAnsi="Times New Roman" w:cs="Times New Roman"/>
          <w:sz w:val="24"/>
          <w:szCs w:val="24"/>
        </w:rPr>
        <w:t>this healthcare technology will have a great challenge before approval.</w:t>
      </w:r>
    </w:p>
    <w:p w:rsidR="001C0A47"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The affordability of equipment is a significant obstacle in achieving the f</w:t>
      </w:r>
      <w:r w:rsidRPr="00CA3757">
        <w:rPr>
          <w:rFonts w:ascii="Times New Roman" w:hAnsi="Times New Roman" w:cs="Times New Roman"/>
          <w:sz w:val="24"/>
          <w:szCs w:val="24"/>
        </w:rPr>
        <w:t>ull benefits of telemedicine. Some equipment is way expensive for some organizations to purchase for their healthcare department.</w:t>
      </w:r>
      <w:r w:rsidR="00277CA8" w:rsidRPr="00CA3757">
        <w:rPr>
          <w:rFonts w:ascii="Times New Roman" w:hAnsi="Times New Roman" w:cs="Times New Roman"/>
          <w:sz w:val="24"/>
          <w:szCs w:val="24"/>
        </w:rPr>
        <w:t xml:space="preserve"> G</w:t>
      </w:r>
      <w:r w:rsidR="000F349E" w:rsidRPr="00CA3757">
        <w:rPr>
          <w:rFonts w:ascii="Times New Roman" w:hAnsi="Times New Roman" w:cs="Times New Roman"/>
          <w:sz w:val="24"/>
          <w:szCs w:val="24"/>
        </w:rPr>
        <w:t>o</w:t>
      </w:r>
      <w:r w:rsidR="00277CA8" w:rsidRPr="00CA3757">
        <w:rPr>
          <w:rFonts w:ascii="Times New Roman" w:hAnsi="Times New Roman" w:cs="Times New Roman"/>
          <w:sz w:val="24"/>
          <w:szCs w:val="24"/>
        </w:rPr>
        <w:t>ve</w:t>
      </w:r>
      <w:r w:rsidR="000F349E" w:rsidRPr="00CA3757">
        <w:rPr>
          <w:rFonts w:ascii="Times New Roman" w:hAnsi="Times New Roman" w:cs="Times New Roman"/>
          <w:sz w:val="24"/>
          <w:szCs w:val="24"/>
        </w:rPr>
        <w:t>r</w:t>
      </w:r>
      <w:r w:rsidR="00277CA8" w:rsidRPr="00CA3757">
        <w:rPr>
          <w:rFonts w:ascii="Times New Roman" w:hAnsi="Times New Roman" w:cs="Times New Roman"/>
          <w:sz w:val="24"/>
          <w:szCs w:val="24"/>
        </w:rPr>
        <w:t xml:space="preserve">nmental interest might little when it comes to the implementation of telehealth. As such allocation of funds to healthcare department might be poor. On the other hand, private entities might </w:t>
      </w:r>
      <w:r w:rsidR="000F349E" w:rsidRPr="00CA3757">
        <w:rPr>
          <w:rFonts w:ascii="Times New Roman" w:hAnsi="Times New Roman" w:cs="Times New Roman"/>
          <w:sz w:val="24"/>
          <w:szCs w:val="24"/>
        </w:rPr>
        <w:t>seize</w:t>
      </w:r>
      <w:r w:rsidR="00277CA8" w:rsidRPr="00CA3757">
        <w:rPr>
          <w:rFonts w:ascii="Times New Roman" w:hAnsi="Times New Roman" w:cs="Times New Roman"/>
          <w:sz w:val="24"/>
          <w:szCs w:val="24"/>
        </w:rPr>
        <w:t xml:space="preserve"> the moment and pioneer the implementations of such projects.</w:t>
      </w:r>
    </w:p>
    <w:p w:rsidR="005C013E" w:rsidRPr="00CA3757" w:rsidRDefault="00816EBE" w:rsidP="00855D00">
      <w:pPr>
        <w:spacing w:line="480" w:lineRule="auto"/>
        <w:rPr>
          <w:rFonts w:ascii="Times New Roman" w:hAnsi="Times New Roman" w:cs="Times New Roman"/>
          <w:sz w:val="24"/>
          <w:szCs w:val="24"/>
        </w:rPr>
      </w:pPr>
      <w:r w:rsidRPr="00CA3757">
        <w:rPr>
          <w:rFonts w:ascii="Times New Roman" w:hAnsi="Times New Roman" w:cs="Times New Roman"/>
          <w:sz w:val="24"/>
          <w:szCs w:val="24"/>
        </w:rPr>
        <w:t xml:space="preserve">It calls for professionals to operate this equipment to enforce the full benefits of telemedicine. </w:t>
      </w:r>
      <w:r w:rsidR="00855D00">
        <w:rPr>
          <w:rFonts w:ascii="Times New Roman" w:hAnsi="Times New Roman" w:cs="Times New Roman"/>
          <w:sz w:val="24"/>
          <w:szCs w:val="24"/>
        </w:rPr>
        <w:t xml:space="preserve">According to </w:t>
      </w:r>
      <w:r w:rsidR="00855D00" w:rsidRPr="00CA3757">
        <w:rPr>
          <w:rFonts w:ascii="Times New Roman" w:hAnsi="Times New Roman" w:cs="Times New Roman"/>
          <w:sz w:val="24"/>
          <w:szCs w:val="24"/>
        </w:rPr>
        <w:t>El-Mah</w:t>
      </w:r>
      <w:r w:rsidR="00855D00">
        <w:rPr>
          <w:rFonts w:ascii="Times New Roman" w:hAnsi="Times New Roman" w:cs="Times New Roman"/>
          <w:sz w:val="24"/>
          <w:szCs w:val="24"/>
        </w:rPr>
        <w:t>alli et al. (</w:t>
      </w:r>
      <w:r w:rsidR="00855D00" w:rsidRPr="00CA3757">
        <w:rPr>
          <w:rFonts w:ascii="Times New Roman" w:hAnsi="Times New Roman" w:cs="Times New Roman"/>
          <w:sz w:val="24"/>
          <w:szCs w:val="24"/>
        </w:rPr>
        <w:t>2012)</w:t>
      </w:r>
      <w:r w:rsidR="00855D00">
        <w:rPr>
          <w:rFonts w:ascii="Times New Roman" w:hAnsi="Times New Roman" w:cs="Times New Roman"/>
          <w:sz w:val="24"/>
          <w:szCs w:val="24"/>
        </w:rPr>
        <w:t>, w</w:t>
      </w:r>
      <w:r w:rsidRPr="00CA3757">
        <w:rPr>
          <w:rFonts w:ascii="Times New Roman" w:hAnsi="Times New Roman" w:cs="Times New Roman"/>
          <w:sz w:val="24"/>
          <w:szCs w:val="24"/>
        </w:rPr>
        <w:t>ithout professional support, telemedicine cannot</w:t>
      </w:r>
      <w:r w:rsidR="009A38F0">
        <w:rPr>
          <w:rFonts w:ascii="Times New Roman" w:hAnsi="Times New Roman" w:cs="Times New Roman"/>
          <w:sz w:val="24"/>
          <w:szCs w:val="24"/>
        </w:rPr>
        <w:t xml:space="preserve"> function as is expected</w:t>
      </w:r>
      <w:r w:rsidRPr="00CA3757">
        <w:rPr>
          <w:rFonts w:ascii="Times New Roman" w:hAnsi="Times New Roman" w:cs="Times New Roman"/>
          <w:sz w:val="24"/>
          <w:szCs w:val="24"/>
        </w:rPr>
        <w:t>. In most undeveloped areas and developing countries, getting technical support is difficult be</w:t>
      </w:r>
      <w:r w:rsidR="007205A4" w:rsidRPr="00CA3757">
        <w:rPr>
          <w:rFonts w:ascii="Times New Roman" w:hAnsi="Times New Roman" w:cs="Times New Roman"/>
          <w:sz w:val="24"/>
          <w:szCs w:val="24"/>
        </w:rPr>
        <w:t xml:space="preserve">cause these areas are not yet at </w:t>
      </w:r>
      <w:r w:rsidRPr="00CA3757">
        <w:rPr>
          <w:rFonts w:ascii="Times New Roman" w:hAnsi="Times New Roman" w:cs="Times New Roman"/>
          <w:sz w:val="24"/>
          <w:szCs w:val="24"/>
        </w:rPr>
        <w:t>parity with the already dev</w:t>
      </w:r>
      <w:r w:rsidRPr="00CA3757">
        <w:rPr>
          <w:rFonts w:ascii="Times New Roman" w:hAnsi="Times New Roman" w:cs="Times New Roman"/>
          <w:sz w:val="24"/>
          <w:szCs w:val="24"/>
        </w:rPr>
        <w:t>eloped countries</w:t>
      </w:r>
      <w:r w:rsidR="00855D00">
        <w:rPr>
          <w:rFonts w:ascii="Times New Roman" w:hAnsi="Times New Roman" w:cs="Times New Roman"/>
          <w:sz w:val="24"/>
          <w:szCs w:val="24"/>
        </w:rPr>
        <w:t>.</w:t>
      </w:r>
    </w:p>
    <w:p w:rsidR="006576E1" w:rsidRPr="00E67A1B" w:rsidRDefault="00816EBE" w:rsidP="003F276A">
      <w:pPr>
        <w:spacing w:line="480" w:lineRule="auto"/>
        <w:ind w:firstLine="0"/>
        <w:jc w:val="center"/>
        <w:rPr>
          <w:rFonts w:ascii="Times New Roman" w:hAnsi="Times New Roman" w:cs="Times New Roman"/>
          <w:b/>
          <w:sz w:val="24"/>
          <w:szCs w:val="24"/>
        </w:rPr>
      </w:pPr>
      <w:r w:rsidRPr="00E67A1B">
        <w:rPr>
          <w:rFonts w:ascii="Times New Roman" w:hAnsi="Times New Roman" w:cs="Times New Roman"/>
          <w:b/>
          <w:sz w:val="24"/>
          <w:szCs w:val="24"/>
        </w:rPr>
        <w:t xml:space="preserve">How </w:t>
      </w:r>
      <w:r w:rsidR="005F331A" w:rsidRPr="00E67A1B">
        <w:rPr>
          <w:rFonts w:ascii="Times New Roman" w:hAnsi="Times New Roman" w:cs="Times New Roman"/>
          <w:b/>
          <w:sz w:val="24"/>
          <w:szCs w:val="24"/>
        </w:rPr>
        <w:t xml:space="preserve">Communication </w:t>
      </w:r>
      <w:r w:rsidR="00C67B5B" w:rsidRPr="00E67A1B">
        <w:rPr>
          <w:rFonts w:ascii="Times New Roman" w:hAnsi="Times New Roman" w:cs="Times New Roman"/>
          <w:b/>
          <w:sz w:val="24"/>
          <w:szCs w:val="24"/>
        </w:rPr>
        <w:t>of</w:t>
      </w:r>
      <w:r w:rsidR="005F331A" w:rsidRPr="00E67A1B">
        <w:rPr>
          <w:rFonts w:ascii="Times New Roman" w:hAnsi="Times New Roman" w:cs="Times New Roman"/>
          <w:b/>
          <w:sz w:val="24"/>
          <w:szCs w:val="24"/>
        </w:rPr>
        <w:t xml:space="preserve"> Your Goals </w:t>
      </w:r>
      <w:r w:rsidR="00C67B5B" w:rsidRPr="00E67A1B">
        <w:rPr>
          <w:rFonts w:ascii="Times New Roman" w:hAnsi="Times New Roman" w:cs="Times New Roman"/>
          <w:b/>
          <w:sz w:val="24"/>
          <w:szCs w:val="24"/>
        </w:rPr>
        <w:t>to</w:t>
      </w:r>
      <w:r w:rsidR="005F331A" w:rsidRPr="00E67A1B">
        <w:rPr>
          <w:rFonts w:ascii="Times New Roman" w:hAnsi="Times New Roman" w:cs="Times New Roman"/>
          <w:b/>
          <w:sz w:val="24"/>
          <w:szCs w:val="24"/>
        </w:rPr>
        <w:t xml:space="preserve"> Stakeholders C</w:t>
      </w:r>
      <w:r w:rsidR="005F331A">
        <w:rPr>
          <w:rFonts w:ascii="Times New Roman" w:hAnsi="Times New Roman" w:cs="Times New Roman"/>
          <w:b/>
          <w:sz w:val="24"/>
          <w:szCs w:val="24"/>
        </w:rPr>
        <w:t>an Impact Achieving Your Goals</w:t>
      </w:r>
    </w:p>
    <w:p w:rsidR="003A5DD5"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Having informed stakeholders of what is to be achieved when implementing telemedicine creates an atmosphere of what challenges to be expected as well as remed</w:t>
      </w:r>
      <w:r w:rsidRPr="00CA3757">
        <w:rPr>
          <w:rFonts w:ascii="Times New Roman" w:hAnsi="Times New Roman" w:cs="Times New Roman"/>
          <w:sz w:val="24"/>
          <w:szCs w:val="24"/>
        </w:rPr>
        <w:t>ies to those barriers.</w:t>
      </w:r>
      <w:r w:rsidR="007205A4" w:rsidRPr="00CA3757">
        <w:rPr>
          <w:rFonts w:ascii="Times New Roman" w:hAnsi="Times New Roman" w:cs="Times New Roman"/>
          <w:sz w:val="24"/>
          <w:szCs w:val="24"/>
        </w:rPr>
        <w:t xml:space="preserve"> A clear framework </w:t>
      </w:r>
      <w:r w:rsidR="004257C9" w:rsidRPr="00CA3757">
        <w:rPr>
          <w:rFonts w:ascii="Times New Roman" w:hAnsi="Times New Roman" w:cs="Times New Roman"/>
          <w:sz w:val="24"/>
          <w:szCs w:val="24"/>
        </w:rPr>
        <w:t xml:space="preserve">of the how ready a country is at implementing a telemedicine system can </w:t>
      </w:r>
      <w:r w:rsidR="004257C9" w:rsidRPr="00CA3757">
        <w:rPr>
          <w:rFonts w:ascii="Times New Roman" w:hAnsi="Times New Roman" w:cs="Times New Roman"/>
          <w:sz w:val="24"/>
          <w:szCs w:val="24"/>
        </w:rPr>
        <w:lastRenderedPageBreak/>
        <w:t xml:space="preserve">provide an atmosphere for a political case that can help draw investment from stakeholders as well as the local government of a given area. </w:t>
      </w:r>
      <w:r w:rsidRPr="00CA3757">
        <w:rPr>
          <w:rFonts w:ascii="Times New Roman" w:hAnsi="Times New Roman" w:cs="Times New Roman"/>
          <w:sz w:val="24"/>
          <w:szCs w:val="24"/>
        </w:rPr>
        <w:t>Sta</w:t>
      </w:r>
      <w:r w:rsidRPr="00CA3757">
        <w:rPr>
          <w:rFonts w:ascii="Times New Roman" w:hAnsi="Times New Roman" w:cs="Times New Roman"/>
          <w:sz w:val="24"/>
          <w:szCs w:val="24"/>
        </w:rPr>
        <w:t xml:space="preserve">keholders will not feel cheated and will create an easy time in </w:t>
      </w:r>
      <w:r w:rsidR="00074C3A" w:rsidRPr="00CA3757">
        <w:rPr>
          <w:rFonts w:ascii="Times New Roman" w:hAnsi="Times New Roman" w:cs="Times New Roman"/>
          <w:sz w:val="24"/>
          <w:szCs w:val="24"/>
        </w:rPr>
        <w:t>helping evaluate</w:t>
      </w:r>
      <w:r w:rsidRPr="00CA3757">
        <w:rPr>
          <w:rFonts w:ascii="Times New Roman" w:hAnsi="Times New Roman" w:cs="Times New Roman"/>
          <w:sz w:val="24"/>
          <w:szCs w:val="24"/>
        </w:rPr>
        <w:t xml:space="preserve"> their options.</w:t>
      </w:r>
      <w:r w:rsidR="00074C3A" w:rsidRPr="00CA3757">
        <w:rPr>
          <w:rFonts w:ascii="Times New Roman" w:hAnsi="Times New Roman" w:cs="Times New Roman"/>
          <w:sz w:val="24"/>
          <w:szCs w:val="24"/>
        </w:rPr>
        <w:t xml:space="preserve"> </w:t>
      </w:r>
    </w:p>
    <w:p w:rsidR="00AF509A"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t>Communications with stakeholders will greatly help capture their opinions regarding a particular issue which will offer ample time to tackling with the agenda.</w:t>
      </w:r>
      <w:r w:rsidRPr="00CA3757">
        <w:rPr>
          <w:rFonts w:ascii="Times New Roman" w:hAnsi="Times New Roman" w:cs="Times New Roman"/>
          <w:sz w:val="24"/>
          <w:szCs w:val="24"/>
        </w:rPr>
        <w:t xml:space="preserve"> It will help one to not sway too far from the point of interest expected by the stakeholders</w:t>
      </w:r>
      <w:r w:rsidR="005F331A">
        <w:rPr>
          <w:rFonts w:ascii="Times New Roman" w:hAnsi="Times New Roman" w:cs="Times New Roman"/>
          <w:sz w:val="24"/>
          <w:szCs w:val="24"/>
        </w:rPr>
        <w:t xml:space="preserve"> (Alaboudi et al., </w:t>
      </w:r>
      <w:r w:rsidR="00D6339E" w:rsidRPr="00CA3757">
        <w:rPr>
          <w:rFonts w:ascii="Times New Roman" w:hAnsi="Times New Roman" w:cs="Times New Roman"/>
          <w:sz w:val="24"/>
          <w:szCs w:val="24"/>
        </w:rPr>
        <w:t>2015)</w:t>
      </w:r>
      <w:r w:rsidRPr="00CA3757">
        <w:rPr>
          <w:rFonts w:ascii="Times New Roman" w:hAnsi="Times New Roman" w:cs="Times New Roman"/>
          <w:sz w:val="24"/>
          <w:szCs w:val="24"/>
        </w:rPr>
        <w:t>.</w:t>
      </w:r>
      <w:r w:rsidR="006206F8" w:rsidRPr="00CA3757">
        <w:rPr>
          <w:rFonts w:ascii="Times New Roman" w:hAnsi="Times New Roman" w:cs="Times New Roman"/>
          <w:sz w:val="24"/>
          <w:szCs w:val="24"/>
        </w:rPr>
        <w:t xml:space="preserve"> This participation by both parties will create some level of</w:t>
      </w:r>
      <w:r w:rsidR="00590103" w:rsidRPr="00CA3757">
        <w:rPr>
          <w:rFonts w:ascii="Times New Roman" w:hAnsi="Times New Roman" w:cs="Times New Roman"/>
          <w:sz w:val="24"/>
          <w:szCs w:val="24"/>
        </w:rPr>
        <w:t xml:space="preserve"> understanding and an easy reach to a mutual consensus</w:t>
      </w:r>
      <w:r w:rsidR="006206F8" w:rsidRPr="00CA3757">
        <w:rPr>
          <w:rFonts w:ascii="Times New Roman" w:hAnsi="Times New Roman" w:cs="Times New Roman"/>
          <w:sz w:val="24"/>
          <w:szCs w:val="24"/>
        </w:rPr>
        <w:t xml:space="preserve"> regarding a given agenda.</w:t>
      </w:r>
    </w:p>
    <w:p w:rsidR="00B87083" w:rsidRPr="00E67A1B" w:rsidRDefault="00816EBE" w:rsidP="003F276A">
      <w:pPr>
        <w:spacing w:line="480" w:lineRule="auto"/>
        <w:ind w:firstLine="0"/>
        <w:jc w:val="center"/>
        <w:rPr>
          <w:rFonts w:ascii="Times New Roman" w:hAnsi="Times New Roman" w:cs="Times New Roman"/>
          <w:b/>
          <w:sz w:val="24"/>
          <w:szCs w:val="24"/>
        </w:rPr>
      </w:pPr>
      <w:r w:rsidRPr="00E67A1B">
        <w:rPr>
          <w:rFonts w:ascii="Times New Roman" w:hAnsi="Times New Roman" w:cs="Times New Roman"/>
          <w:b/>
          <w:sz w:val="24"/>
          <w:szCs w:val="24"/>
        </w:rPr>
        <w:t xml:space="preserve">Recommendations </w:t>
      </w:r>
      <w:r w:rsidR="00C67B5B" w:rsidRPr="00E67A1B">
        <w:rPr>
          <w:rFonts w:ascii="Times New Roman" w:hAnsi="Times New Roman" w:cs="Times New Roman"/>
          <w:b/>
          <w:sz w:val="24"/>
          <w:szCs w:val="24"/>
        </w:rPr>
        <w:t>to</w:t>
      </w:r>
      <w:r w:rsidR="005F331A" w:rsidRPr="00E67A1B">
        <w:rPr>
          <w:rFonts w:ascii="Times New Roman" w:hAnsi="Times New Roman" w:cs="Times New Roman"/>
          <w:b/>
          <w:sz w:val="24"/>
          <w:szCs w:val="24"/>
        </w:rPr>
        <w:t xml:space="preserve"> Successfully Implementing </w:t>
      </w:r>
      <w:r w:rsidR="00C67B5B" w:rsidRPr="00E67A1B">
        <w:rPr>
          <w:rFonts w:ascii="Times New Roman" w:hAnsi="Times New Roman" w:cs="Times New Roman"/>
          <w:b/>
          <w:sz w:val="24"/>
          <w:szCs w:val="24"/>
        </w:rPr>
        <w:t>a</w:t>
      </w:r>
      <w:r w:rsidR="005F331A" w:rsidRPr="00E67A1B">
        <w:rPr>
          <w:rFonts w:ascii="Times New Roman" w:hAnsi="Times New Roman" w:cs="Times New Roman"/>
          <w:b/>
          <w:sz w:val="24"/>
          <w:szCs w:val="24"/>
        </w:rPr>
        <w:t xml:space="preserve"> Telemedic</w:t>
      </w:r>
      <w:r w:rsidR="005F331A">
        <w:rPr>
          <w:rFonts w:ascii="Times New Roman" w:hAnsi="Times New Roman" w:cs="Times New Roman"/>
          <w:b/>
          <w:sz w:val="24"/>
          <w:szCs w:val="24"/>
        </w:rPr>
        <w:t xml:space="preserve">ine Department </w:t>
      </w:r>
      <w:r w:rsidR="00C67B5B">
        <w:rPr>
          <w:rFonts w:ascii="Times New Roman" w:hAnsi="Times New Roman" w:cs="Times New Roman"/>
          <w:b/>
          <w:sz w:val="24"/>
          <w:szCs w:val="24"/>
        </w:rPr>
        <w:t>in</w:t>
      </w:r>
      <w:r w:rsidR="005F331A">
        <w:rPr>
          <w:rFonts w:ascii="Times New Roman" w:hAnsi="Times New Roman" w:cs="Times New Roman"/>
          <w:b/>
          <w:sz w:val="24"/>
          <w:szCs w:val="24"/>
        </w:rPr>
        <w:t xml:space="preserve"> Your Facility</w:t>
      </w:r>
    </w:p>
    <w:p w:rsidR="00030420" w:rsidRPr="00CA3757" w:rsidRDefault="00816EBE" w:rsidP="00855D00">
      <w:pPr>
        <w:spacing w:line="480" w:lineRule="auto"/>
        <w:rPr>
          <w:rFonts w:ascii="Times New Roman" w:hAnsi="Times New Roman" w:cs="Times New Roman"/>
          <w:sz w:val="24"/>
          <w:szCs w:val="24"/>
        </w:rPr>
      </w:pPr>
      <w:r w:rsidRPr="00CA3757">
        <w:rPr>
          <w:rFonts w:ascii="Times New Roman" w:hAnsi="Times New Roman" w:cs="Times New Roman"/>
          <w:sz w:val="24"/>
          <w:szCs w:val="24"/>
        </w:rPr>
        <w:t xml:space="preserve"> To have a successful telemedicine department, it would be ideal to make collaborations w</w:t>
      </w:r>
      <w:r w:rsidR="00471663" w:rsidRPr="00CA3757">
        <w:rPr>
          <w:rFonts w:ascii="Times New Roman" w:hAnsi="Times New Roman" w:cs="Times New Roman"/>
          <w:sz w:val="24"/>
          <w:szCs w:val="24"/>
        </w:rPr>
        <w:t>ith other healthcare facilities</w:t>
      </w:r>
      <w:r w:rsidRPr="00CA3757">
        <w:rPr>
          <w:rFonts w:ascii="Times New Roman" w:hAnsi="Times New Roman" w:cs="Times New Roman"/>
          <w:sz w:val="24"/>
          <w:szCs w:val="24"/>
        </w:rPr>
        <w:t xml:space="preserve"> across the area to serve a wider audience.</w:t>
      </w:r>
      <w:r w:rsidR="00471663" w:rsidRPr="00CA3757">
        <w:rPr>
          <w:rFonts w:ascii="Times New Roman" w:hAnsi="Times New Roman" w:cs="Times New Roman"/>
          <w:sz w:val="24"/>
          <w:szCs w:val="24"/>
        </w:rPr>
        <w:t xml:space="preserve"> </w:t>
      </w:r>
      <w:r w:rsidR="00855D00">
        <w:rPr>
          <w:rFonts w:ascii="Times New Roman" w:hAnsi="Times New Roman" w:cs="Times New Roman"/>
          <w:sz w:val="24"/>
          <w:szCs w:val="24"/>
        </w:rPr>
        <w:t>According to Alaboudi et al. (</w:t>
      </w:r>
      <w:r w:rsidR="00855D00" w:rsidRPr="00CA3757">
        <w:rPr>
          <w:rFonts w:ascii="Times New Roman" w:hAnsi="Times New Roman" w:cs="Times New Roman"/>
          <w:sz w:val="24"/>
          <w:szCs w:val="24"/>
        </w:rPr>
        <w:t>2015)</w:t>
      </w:r>
      <w:r w:rsidR="00855D00">
        <w:rPr>
          <w:rFonts w:ascii="Times New Roman" w:hAnsi="Times New Roman" w:cs="Times New Roman"/>
          <w:sz w:val="24"/>
          <w:szCs w:val="24"/>
        </w:rPr>
        <w:t>, h</w:t>
      </w:r>
      <w:r w:rsidR="00471663" w:rsidRPr="00CA3757">
        <w:rPr>
          <w:rFonts w:ascii="Times New Roman" w:hAnsi="Times New Roman" w:cs="Times New Roman"/>
          <w:sz w:val="24"/>
          <w:szCs w:val="24"/>
        </w:rPr>
        <w:t>aving a track record for measuring the level of success of the telemedicine system will be ideal in making sure that the systems live to its intended goals</w:t>
      </w:r>
      <w:r w:rsidR="00855D00">
        <w:rPr>
          <w:rFonts w:ascii="Times New Roman" w:hAnsi="Times New Roman" w:cs="Times New Roman"/>
          <w:sz w:val="24"/>
          <w:szCs w:val="24"/>
        </w:rPr>
        <w:t>.</w:t>
      </w:r>
    </w:p>
    <w:p w:rsidR="00DD47A5" w:rsidRPr="005F331A" w:rsidRDefault="00816EBE" w:rsidP="003F276A">
      <w:pPr>
        <w:spacing w:line="480" w:lineRule="auto"/>
        <w:ind w:firstLine="0"/>
        <w:rPr>
          <w:rFonts w:ascii="Times New Roman" w:hAnsi="Times New Roman" w:cs="Times New Roman"/>
          <w:b/>
          <w:sz w:val="24"/>
          <w:szCs w:val="24"/>
        </w:rPr>
      </w:pPr>
      <w:r w:rsidRPr="005F331A">
        <w:rPr>
          <w:rFonts w:ascii="Times New Roman" w:hAnsi="Times New Roman" w:cs="Times New Roman"/>
          <w:b/>
          <w:sz w:val="24"/>
          <w:szCs w:val="24"/>
        </w:rPr>
        <w:t xml:space="preserve">The establishment of a fully-fledged government funded STN </w:t>
      </w:r>
      <w:r w:rsidRPr="005F331A">
        <w:rPr>
          <w:rFonts w:ascii="Times New Roman" w:hAnsi="Times New Roman" w:cs="Times New Roman"/>
          <w:b/>
          <w:sz w:val="24"/>
          <w:szCs w:val="24"/>
        </w:rPr>
        <w:t>overlooked by the MOH</w:t>
      </w:r>
    </w:p>
    <w:p w:rsidR="00DD47A5"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t xml:space="preserve">This kind of arrangement will help create a strategy that guides in the development as well as the evaluation of the entire STN. The development of critical technological standards, security and privacy of the telemedicine </w:t>
      </w:r>
      <w:r w:rsidR="00A06585" w:rsidRPr="00CA3757">
        <w:rPr>
          <w:rFonts w:ascii="Times New Roman" w:hAnsi="Times New Roman" w:cs="Times New Roman"/>
          <w:sz w:val="24"/>
          <w:szCs w:val="24"/>
        </w:rPr>
        <w:t>system will ensure all HCFs sites are unit and follow the same operational and professional rules</w:t>
      </w:r>
      <w:r w:rsidR="00BB6223">
        <w:rPr>
          <w:rFonts w:ascii="Times New Roman" w:hAnsi="Times New Roman" w:cs="Times New Roman"/>
          <w:sz w:val="24"/>
          <w:szCs w:val="24"/>
        </w:rPr>
        <w:t xml:space="preserve"> (Alaboudi,</w:t>
      </w:r>
      <w:r w:rsidR="002934B1" w:rsidRPr="00CA3757">
        <w:rPr>
          <w:rFonts w:ascii="Times New Roman" w:hAnsi="Times New Roman" w:cs="Times New Roman"/>
          <w:sz w:val="24"/>
          <w:szCs w:val="24"/>
        </w:rPr>
        <w:t xml:space="preserve"> 2017)</w:t>
      </w:r>
      <w:r w:rsidR="00A06585" w:rsidRPr="00CA3757">
        <w:rPr>
          <w:rFonts w:ascii="Times New Roman" w:hAnsi="Times New Roman" w:cs="Times New Roman"/>
          <w:sz w:val="24"/>
          <w:szCs w:val="24"/>
        </w:rPr>
        <w:t>.</w:t>
      </w:r>
      <w:r w:rsidR="006C1033" w:rsidRPr="00CA3757">
        <w:rPr>
          <w:rFonts w:ascii="Times New Roman" w:hAnsi="Times New Roman" w:cs="Times New Roman"/>
          <w:sz w:val="24"/>
          <w:szCs w:val="24"/>
        </w:rPr>
        <w:t xml:space="preserve"> All this effort will lead to improved security the manner in which these systems relate to each other and that all features are fully</w:t>
      </w:r>
      <w:r w:rsidR="001C706B" w:rsidRPr="00CA3757">
        <w:rPr>
          <w:rFonts w:ascii="Times New Roman" w:hAnsi="Times New Roman" w:cs="Times New Roman"/>
          <w:sz w:val="24"/>
          <w:szCs w:val="24"/>
        </w:rPr>
        <w:t xml:space="preserve"> </w:t>
      </w:r>
      <w:r w:rsidR="006C1033" w:rsidRPr="00CA3757">
        <w:rPr>
          <w:rFonts w:ascii="Times New Roman" w:hAnsi="Times New Roman" w:cs="Times New Roman"/>
          <w:sz w:val="24"/>
          <w:szCs w:val="24"/>
        </w:rPr>
        <w:t>operational.</w:t>
      </w:r>
      <w:r w:rsidR="001C706B" w:rsidRPr="00CA3757">
        <w:rPr>
          <w:rFonts w:ascii="Times New Roman" w:hAnsi="Times New Roman" w:cs="Times New Roman"/>
          <w:sz w:val="24"/>
          <w:szCs w:val="24"/>
        </w:rPr>
        <w:t xml:space="preserve"> The issue of incompatibility is significantly reduced when it comes to devices within the STN.</w:t>
      </w:r>
      <w:r w:rsidR="006C1033" w:rsidRPr="00CA3757">
        <w:rPr>
          <w:rFonts w:ascii="Times New Roman" w:hAnsi="Times New Roman" w:cs="Times New Roman"/>
          <w:sz w:val="24"/>
          <w:szCs w:val="24"/>
        </w:rPr>
        <w:t xml:space="preserve"> </w:t>
      </w:r>
    </w:p>
    <w:p w:rsidR="00710CDB"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lastRenderedPageBreak/>
        <w:t>Having a single entity managing the STN will act as a trustee where</w:t>
      </w:r>
      <w:r w:rsidR="00CD6F06" w:rsidRPr="00CA3757">
        <w:rPr>
          <w:rFonts w:ascii="Times New Roman" w:hAnsi="Times New Roman" w:cs="Times New Roman"/>
          <w:sz w:val="24"/>
          <w:szCs w:val="24"/>
        </w:rPr>
        <w:t xml:space="preserve">by legal frameworks can be set </w:t>
      </w:r>
      <w:r w:rsidRPr="00CA3757">
        <w:rPr>
          <w:rFonts w:ascii="Times New Roman" w:hAnsi="Times New Roman" w:cs="Times New Roman"/>
          <w:sz w:val="24"/>
          <w:szCs w:val="24"/>
        </w:rPr>
        <w:t>which help a great deal in solving issues at the national lev</w:t>
      </w:r>
      <w:r w:rsidRPr="00CA3757">
        <w:rPr>
          <w:rFonts w:ascii="Times New Roman" w:hAnsi="Times New Roman" w:cs="Times New Roman"/>
          <w:sz w:val="24"/>
          <w:szCs w:val="24"/>
        </w:rPr>
        <w:t xml:space="preserve">el </w:t>
      </w:r>
      <w:r w:rsidR="00555F5F" w:rsidRPr="00CA3757">
        <w:rPr>
          <w:rFonts w:ascii="Times New Roman" w:hAnsi="Times New Roman" w:cs="Times New Roman"/>
          <w:sz w:val="24"/>
          <w:szCs w:val="24"/>
        </w:rPr>
        <w:t>obstacles</w:t>
      </w:r>
      <w:r w:rsidRPr="00CA3757">
        <w:rPr>
          <w:rFonts w:ascii="Times New Roman" w:hAnsi="Times New Roman" w:cs="Times New Roman"/>
          <w:sz w:val="24"/>
          <w:szCs w:val="24"/>
        </w:rPr>
        <w:t xml:space="preserve">. </w:t>
      </w:r>
      <w:r w:rsidR="00DD68D2" w:rsidRPr="00CA3757">
        <w:rPr>
          <w:rFonts w:ascii="Times New Roman" w:hAnsi="Times New Roman" w:cs="Times New Roman"/>
          <w:sz w:val="24"/>
          <w:szCs w:val="24"/>
        </w:rPr>
        <w:t>Interventions by the MOH gi</w:t>
      </w:r>
      <w:r w:rsidR="00555F5F" w:rsidRPr="00CA3757">
        <w:rPr>
          <w:rFonts w:ascii="Times New Roman" w:hAnsi="Times New Roman" w:cs="Times New Roman"/>
          <w:sz w:val="24"/>
          <w:szCs w:val="24"/>
        </w:rPr>
        <w:t>v</w:t>
      </w:r>
      <w:r w:rsidR="00DD68D2" w:rsidRPr="00CA3757">
        <w:rPr>
          <w:rFonts w:ascii="Times New Roman" w:hAnsi="Times New Roman" w:cs="Times New Roman"/>
          <w:sz w:val="24"/>
          <w:szCs w:val="24"/>
        </w:rPr>
        <w:t xml:space="preserve">e assurance to stakeholders whenever complex problems arise when implementing the </w:t>
      </w:r>
      <w:r w:rsidR="00555F5F" w:rsidRPr="00CA3757">
        <w:rPr>
          <w:rFonts w:ascii="Times New Roman" w:hAnsi="Times New Roman" w:cs="Times New Roman"/>
          <w:sz w:val="24"/>
          <w:szCs w:val="24"/>
        </w:rPr>
        <w:t>telemedicine system.</w:t>
      </w:r>
      <w:r w:rsidR="00822E49" w:rsidRPr="00CA3757">
        <w:rPr>
          <w:rFonts w:ascii="Times New Roman" w:hAnsi="Times New Roman" w:cs="Times New Roman"/>
          <w:sz w:val="24"/>
          <w:szCs w:val="24"/>
        </w:rPr>
        <w:t xml:space="preserve"> The MOH provides some form of transparency for the entire STN.</w:t>
      </w:r>
    </w:p>
    <w:p w:rsidR="00710CDB" w:rsidRPr="005F331A" w:rsidRDefault="00816EBE" w:rsidP="003F276A">
      <w:pPr>
        <w:spacing w:line="480" w:lineRule="auto"/>
        <w:ind w:left="360" w:firstLine="0"/>
        <w:rPr>
          <w:rFonts w:ascii="Times New Roman" w:hAnsi="Times New Roman" w:cs="Times New Roman"/>
          <w:b/>
          <w:sz w:val="24"/>
          <w:szCs w:val="24"/>
        </w:rPr>
      </w:pPr>
      <w:r w:rsidRPr="005F331A">
        <w:rPr>
          <w:rFonts w:ascii="Times New Roman" w:hAnsi="Times New Roman" w:cs="Times New Roman"/>
          <w:b/>
          <w:sz w:val="24"/>
          <w:szCs w:val="24"/>
        </w:rPr>
        <w:t xml:space="preserve">Providing telemedicine in the form of web-based </w:t>
      </w:r>
      <w:r w:rsidRPr="005F331A">
        <w:rPr>
          <w:rFonts w:ascii="Times New Roman" w:hAnsi="Times New Roman" w:cs="Times New Roman"/>
          <w:b/>
          <w:sz w:val="24"/>
          <w:szCs w:val="24"/>
        </w:rPr>
        <w:t>services</w:t>
      </w:r>
    </w:p>
    <w:p w:rsidR="00FA5371"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t>This means that the</w:t>
      </w:r>
      <w:r w:rsidR="0058122C" w:rsidRPr="00CA3757">
        <w:rPr>
          <w:rFonts w:ascii="Times New Roman" w:hAnsi="Times New Roman" w:cs="Times New Roman"/>
          <w:sz w:val="24"/>
          <w:szCs w:val="24"/>
        </w:rPr>
        <w:t>re will be reduced requirement</w:t>
      </w:r>
      <w:r w:rsidRPr="00CA3757">
        <w:rPr>
          <w:rFonts w:ascii="Times New Roman" w:hAnsi="Times New Roman" w:cs="Times New Roman"/>
          <w:sz w:val="24"/>
          <w:szCs w:val="24"/>
        </w:rPr>
        <w:t xml:space="preserve"> needs</w:t>
      </w:r>
      <w:r w:rsidR="004044EA" w:rsidRPr="00CA3757">
        <w:rPr>
          <w:rFonts w:ascii="Times New Roman" w:hAnsi="Times New Roman" w:cs="Times New Roman"/>
          <w:sz w:val="24"/>
          <w:szCs w:val="24"/>
        </w:rPr>
        <w:t xml:space="preserve"> such as hardware and software</w:t>
      </w:r>
      <w:r w:rsidRPr="00CA3757">
        <w:rPr>
          <w:rFonts w:ascii="Times New Roman" w:hAnsi="Times New Roman" w:cs="Times New Roman"/>
          <w:sz w:val="24"/>
          <w:szCs w:val="24"/>
        </w:rPr>
        <w:t xml:space="preserve"> to facilitate smooth operations while in HCFs sites</w:t>
      </w:r>
      <w:r w:rsidR="004044EA" w:rsidRPr="00CA3757">
        <w:rPr>
          <w:rFonts w:ascii="Times New Roman" w:hAnsi="Times New Roman" w:cs="Times New Roman"/>
          <w:sz w:val="24"/>
          <w:szCs w:val="24"/>
        </w:rPr>
        <w:t>.</w:t>
      </w:r>
    </w:p>
    <w:p w:rsidR="004044EA" w:rsidRPr="005F331A" w:rsidRDefault="00816EBE" w:rsidP="003F276A">
      <w:pPr>
        <w:spacing w:line="480" w:lineRule="auto"/>
        <w:ind w:left="360" w:firstLine="0"/>
        <w:rPr>
          <w:rFonts w:ascii="Times New Roman" w:hAnsi="Times New Roman" w:cs="Times New Roman"/>
          <w:b/>
          <w:sz w:val="24"/>
          <w:szCs w:val="24"/>
        </w:rPr>
      </w:pPr>
      <w:r w:rsidRPr="005F331A">
        <w:rPr>
          <w:rFonts w:ascii="Times New Roman" w:hAnsi="Times New Roman" w:cs="Times New Roman"/>
          <w:b/>
          <w:sz w:val="24"/>
          <w:szCs w:val="24"/>
        </w:rPr>
        <w:t>Offering independence to HCFs sites</w:t>
      </w:r>
      <w:r w:rsidR="004B0A42" w:rsidRPr="005F331A">
        <w:rPr>
          <w:rFonts w:ascii="Times New Roman" w:hAnsi="Times New Roman" w:cs="Times New Roman"/>
          <w:b/>
          <w:sz w:val="24"/>
          <w:szCs w:val="24"/>
        </w:rPr>
        <w:t xml:space="preserve"> when it comes</w:t>
      </w:r>
      <w:r w:rsidRPr="005F331A">
        <w:rPr>
          <w:rFonts w:ascii="Times New Roman" w:hAnsi="Times New Roman" w:cs="Times New Roman"/>
          <w:b/>
          <w:sz w:val="24"/>
          <w:szCs w:val="24"/>
        </w:rPr>
        <w:t xml:space="preserve"> to</w:t>
      </w:r>
      <w:r w:rsidR="004B0A42" w:rsidRPr="005F331A">
        <w:rPr>
          <w:rFonts w:ascii="Times New Roman" w:hAnsi="Times New Roman" w:cs="Times New Roman"/>
          <w:b/>
          <w:sz w:val="24"/>
          <w:szCs w:val="24"/>
        </w:rPr>
        <w:t xml:space="preserve"> its</w:t>
      </w:r>
      <w:r w:rsidRPr="005F331A">
        <w:rPr>
          <w:rFonts w:ascii="Times New Roman" w:hAnsi="Times New Roman" w:cs="Times New Roman"/>
          <w:b/>
          <w:sz w:val="24"/>
          <w:szCs w:val="24"/>
        </w:rPr>
        <w:t xml:space="preserve"> internal organizational challenges when joining the STN</w:t>
      </w:r>
    </w:p>
    <w:p w:rsidR="004B0A42"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t>Since there is diversity in any given HCF operating within Saudi Arabia, they have different barriers which are unique to other HCFs thus they need to be tackled from within the given HCF. The STN ca</w:t>
      </w:r>
      <w:r w:rsidRPr="00CA3757">
        <w:rPr>
          <w:rFonts w:ascii="Times New Roman" w:hAnsi="Times New Roman" w:cs="Times New Roman"/>
          <w:sz w:val="24"/>
          <w:szCs w:val="24"/>
        </w:rPr>
        <w:t>n offer assistance through the promotion of how to adopt a telemedicine system. There are about 6,000 HCFs in the KSA meaning that there is a need for wider teamwork of professional to help them in joining up with the STN.</w:t>
      </w:r>
    </w:p>
    <w:p w:rsidR="00477B33" w:rsidRPr="005F331A" w:rsidRDefault="00816EBE" w:rsidP="003F276A">
      <w:pPr>
        <w:spacing w:line="480" w:lineRule="auto"/>
        <w:ind w:left="360" w:firstLine="0"/>
        <w:rPr>
          <w:rFonts w:ascii="Times New Roman" w:hAnsi="Times New Roman" w:cs="Times New Roman"/>
          <w:b/>
          <w:sz w:val="24"/>
          <w:szCs w:val="24"/>
        </w:rPr>
      </w:pPr>
      <w:r w:rsidRPr="005F331A">
        <w:rPr>
          <w:rFonts w:ascii="Times New Roman" w:hAnsi="Times New Roman" w:cs="Times New Roman"/>
          <w:b/>
          <w:sz w:val="24"/>
          <w:szCs w:val="24"/>
        </w:rPr>
        <w:t>Categorizing and Grouping HCFs si</w:t>
      </w:r>
      <w:r w:rsidRPr="005F331A">
        <w:rPr>
          <w:rFonts w:ascii="Times New Roman" w:hAnsi="Times New Roman" w:cs="Times New Roman"/>
          <w:b/>
          <w:sz w:val="24"/>
          <w:szCs w:val="24"/>
        </w:rPr>
        <w:t>tes regarding their location, type and sector</w:t>
      </w:r>
    </w:p>
    <w:p w:rsidR="00B156D1"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t>This will significantly help manage and sort out HFCs sites for smooth operations and service provision to residents for easy monitoring and management.</w:t>
      </w:r>
    </w:p>
    <w:p w:rsidR="000D1BE9" w:rsidRPr="005F331A" w:rsidRDefault="00816EBE" w:rsidP="003F276A">
      <w:pPr>
        <w:spacing w:line="480" w:lineRule="auto"/>
        <w:ind w:left="360" w:firstLine="0"/>
        <w:rPr>
          <w:rFonts w:ascii="Times New Roman" w:hAnsi="Times New Roman" w:cs="Times New Roman"/>
          <w:b/>
          <w:sz w:val="24"/>
          <w:szCs w:val="24"/>
        </w:rPr>
      </w:pPr>
      <w:r w:rsidRPr="005F331A">
        <w:rPr>
          <w:rFonts w:ascii="Times New Roman" w:hAnsi="Times New Roman" w:cs="Times New Roman"/>
          <w:b/>
          <w:sz w:val="24"/>
          <w:szCs w:val="24"/>
        </w:rPr>
        <w:t xml:space="preserve">A dual priority approach should be used when it comes to </w:t>
      </w:r>
      <w:r w:rsidRPr="005F331A">
        <w:rPr>
          <w:rFonts w:ascii="Times New Roman" w:hAnsi="Times New Roman" w:cs="Times New Roman"/>
          <w:b/>
          <w:sz w:val="24"/>
          <w:szCs w:val="24"/>
        </w:rPr>
        <w:t>the implementation of the STN</w:t>
      </w:r>
    </w:p>
    <w:p w:rsidR="005542CC"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lastRenderedPageBreak/>
        <w:t xml:space="preserve">It might take a long time before all HFCs sites are connected in the KSA since there is poor ICT infrastructure. Some telemedicine systems are specific to the skill and expertise required for them to operate efficiently, therefore, connecting all HCFs all </w:t>
      </w:r>
      <w:r w:rsidRPr="00CA3757">
        <w:rPr>
          <w:rFonts w:ascii="Times New Roman" w:hAnsi="Times New Roman" w:cs="Times New Roman"/>
          <w:sz w:val="24"/>
          <w:szCs w:val="24"/>
        </w:rPr>
        <w:t xml:space="preserve">at once could bring up issues with their interoperability. Stakeholders are </w:t>
      </w:r>
      <w:r w:rsidR="000C6EEE" w:rsidRPr="00CA3757">
        <w:rPr>
          <w:rFonts w:ascii="Times New Roman" w:hAnsi="Times New Roman" w:cs="Times New Roman"/>
          <w:sz w:val="24"/>
          <w:szCs w:val="24"/>
        </w:rPr>
        <w:t>diverse</w:t>
      </w:r>
      <w:r w:rsidRPr="00CA3757">
        <w:rPr>
          <w:rFonts w:ascii="Times New Roman" w:hAnsi="Times New Roman" w:cs="Times New Roman"/>
          <w:sz w:val="24"/>
          <w:szCs w:val="24"/>
        </w:rPr>
        <w:t xml:space="preserve"> in each HCF site </w:t>
      </w:r>
      <w:r w:rsidR="000C6EEE" w:rsidRPr="00CA3757">
        <w:rPr>
          <w:rFonts w:ascii="Times New Roman" w:hAnsi="Times New Roman" w:cs="Times New Roman"/>
          <w:sz w:val="24"/>
          <w:szCs w:val="24"/>
        </w:rPr>
        <w:t>which means that the STN agency cannot join all HCFs sites all at once due to the variation regarding the scope.</w:t>
      </w:r>
      <w:r w:rsidR="00BC210B" w:rsidRPr="00CA3757">
        <w:rPr>
          <w:rFonts w:ascii="Times New Roman" w:hAnsi="Times New Roman" w:cs="Times New Roman"/>
          <w:sz w:val="24"/>
          <w:szCs w:val="24"/>
        </w:rPr>
        <w:t xml:space="preserve"> Connecting the HCFs bit by bit would be the best option which will follow the addition of telemedicine applications over time to enable more HCFs to jo</w:t>
      </w:r>
      <w:r w:rsidR="00FC6A6D" w:rsidRPr="00CA3757">
        <w:rPr>
          <w:rFonts w:ascii="Times New Roman" w:hAnsi="Times New Roman" w:cs="Times New Roman"/>
          <w:sz w:val="24"/>
          <w:szCs w:val="24"/>
        </w:rPr>
        <w:t>in the network.</w:t>
      </w:r>
    </w:p>
    <w:p w:rsidR="00CB3988" w:rsidRPr="005F331A" w:rsidRDefault="00816EBE" w:rsidP="003F276A">
      <w:pPr>
        <w:spacing w:line="480" w:lineRule="auto"/>
        <w:ind w:left="360" w:firstLine="0"/>
        <w:rPr>
          <w:rFonts w:ascii="Times New Roman" w:hAnsi="Times New Roman" w:cs="Times New Roman"/>
          <w:b/>
          <w:sz w:val="24"/>
          <w:szCs w:val="24"/>
        </w:rPr>
      </w:pPr>
      <w:r w:rsidRPr="005F331A">
        <w:rPr>
          <w:rFonts w:ascii="Times New Roman" w:hAnsi="Times New Roman" w:cs="Times New Roman"/>
          <w:b/>
          <w:sz w:val="24"/>
          <w:szCs w:val="24"/>
        </w:rPr>
        <w:t>The adoption of a membership model by the STN</w:t>
      </w:r>
    </w:p>
    <w:p w:rsidR="00CB3988" w:rsidRPr="00CA3757" w:rsidRDefault="00816EBE" w:rsidP="003F276A">
      <w:pPr>
        <w:spacing w:line="480" w:lineRule="auto"/>
        <w:ind w:left="360"/>
        <w:rPr>
          <w:rFonts w:ascii="Times New Roman" w:hAnsi="Times New Roman" w:cs="Times New Roman"/>
          <w:sz w:val="24"/>
          <w:szCs w:val="24"/>
        </w:rPr>
      </w:pPr>
      <w:r w:rsidRPr="00CA3757">
        <w:rPr>
          <w:rFonts w:ascii="Times New Roman" w:hAnsi="Times New Roman" w:cs="Times New Roman"/>
          <w:sz w:val="24"/>
          <w:szCs w:val="24"/>
        </w:rPr>
        <w:t>Most HCFs in Saudi Arabia are autonomous entities meaning that they cannot be impleme</w:t>
      </w:r>
      <w:r w:rsidRPr="00CA3757">
        <w:rPr>
          <w:rFonts w:ascii="Times New Roman" w:hAnsi="Times New Roman" w:cs="Times New Roman"/>
          <w:sz w:val="24"/>
          <w:szCs w:val="24"/>
        </w:rPr>
        <w:t>nted using a centralized approach. Independent entities tend to resist forced systems upon them and will mostly not support implementing it which could cause them to cast doubts further when it comes to the consumers and employees of their entities</w:t>
      </w:r>
      <w:r w:rsidR="008D7874" w:rsidRPr="00CA3757">
        <w:rPr>
          <w:rFonts w:ascii="Times New Roman" w:hAnsi="Times New Roman" w:cs="Times New Roman"/>
          <w:sz w:val="24"/>
          <w:szCs w:val="24"/>
        </w:rPr>
        <w:t xml:space="preserve"> (Alaboudi, 2017)</w:t>
      </w:r>
      <w:r w:rsidRPr="00CA3757">
        <w:rPr>
          <w:rFonts w:ascii="Times New Roman" w:hAnsi="Times New Roman" w:cs="Times New Roman"/>
          <w:sz w:val="24"/>
          <w:szCs w:val="24"/>
        </w:rPr>
        <w:t>.</w:t>
      </w:r>
      <w:r w:rsidR="0088600D" w:rsidRPr="00CA3757">
        <w:rPr>
          <w:rFonts w:ascii="Times New Roman" w:hAnsi="Times New Roman" w:cs="Times New Roman"/>
          <w:sz w:val="24"/>
          <w:szCs w:val="24"/>
        </w:rPr>
        <w:t xml:space="preserve"> The STN agency is encouraged to at least apply a membership approach by which </w:t>
      </w:r>
      <w:r w:rsidR="00A61904">
        <w:rPr>
          <w:rFonts w:ascii="Times New Roman" w:hAnsi="Times New Roman" w:cs="Times New Roman"/>
          <w:sz w:val="24"/>
          <w:szCs w:val="24"/>
        </w:rPr>
        <w:t>no HCF site will be forced</w:t>
      </w:r>
      <w:r w:rsidR="00BC642B" w:rsidRPr="00CA3757">
        <w:rPr>
          <w:rFonts w:ascii="Times New Roman" w:hAnsi="Times New Roman" w:cs="Times New Roman"/>
          <w:sz w:val="24"/>
          <w:szCs w:val="24"/>
        </w:rPr>
        <w:t xml:space="preserve"> joining the STN and the decision will be made solely by them.</w:t>
      </w:r>
    </w:p>
    <w:p w:rsidR="008B7B12" w:rsidRPr="00CA3757" w:rsidRDefault="00816EBE" w:rsidP="003F276A">
      <w:pPr>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sidR="005F331A" w:rsidRPr="005F331A">
        <w:rPr>
          <w:rFonts w:ascii="Times New Roman" w:hAnsi="Times New Roman" w:cs="Times New Roman"/>
          <w:sz w:val="24"/>
          <w:szCs w:val="24"/>
        </w:rPr>
        <w:t>In conclusion,</w:t>
      </w:r>
      <w:r w:rsidR="005F331A">
        <w:rPr>
          <w:rFonts w:ascii="Times New Roman" w:hAnsi="Times New Roman" w:cs="Times New Roman"/>
          <w:i/>
          <w:sz w:val="24"/>
          <w:szCs w:val="24"/>
        </w:rPr>
        <w:t xml:space="preserve"> </w:t>
      </w:r>
      <w:r w:rsidR="005F331A" w:rsidRPr="00CA3757">
        <w:rPr>
          <w:rFonts w:ascii="Times New Roman" w:hAnsi="Times New Roman" w:cs="Times New Roman"/>
          <w:sz w:val="24"/>
          <w:szCs w:val="24"/>
        </w:rPr>
        <w:t>much</w:t>
      </w:r>
      <w:r w:rsidR="00DD4B06" w:rsidRPr="00CA3757">
        <w:rPr>
          <w:rFonts w:ascii="Times New Roman" w:hAnsi="Times New Roman" w:cs="Times New Roman"/>
          <w:sz w:val="24"/>
          <w:szCs w:val="24"/>
        </w:rPr>
        <w:t xml:space="preserve"> att</w:t>
      </w:r>
      <w:r w:rsidR="003C15AE" w:rsidRPr="00CA3757">
        <w:rPr>
          <w:rFonts w:ascii="Times New Roman" w:hAnsi="Times New Roman" w:cs="Times New Roman"/>
          <w:sz w:val="24"/>
          <w:szCs w:val="24"/>
        </w:rPr>
        <w:t>ention has to be paid to specific situations when it comes to the management of telemedicine services. HCFs are very diversity and a single solution can become obsolete when applied to another when it comes to dealing with telemedicine systems.</w:t>
      </w:r>
      <w:r w:rsidR="00DD4B06" w:rsidRPr="00CA3757">
        <w:rPr>
          <w:rFonts w:ascii="Times New Roman" w:hAnsi="Times New Roman" w:cs="Times New Roman"/>
          <w:sz w:val="24"/>
          <w:szCs w:val="24"/>
        </w:rPr>
        <w:t xml:space="preserve"> Every area has its requirement, therefore, calls for different skills and strategy to ensure successful integration of telemedicine services to HCFs fields.</w:t>
      </w:r>
      <w:r w:rsidR="00C96499">
        <w:rPr>
          <w:rFonts w:ascii="Times New Roman" w:hAnsi="Times New Roman" w:cs="Times New Roman"/>
          <w:sz w:val="24"/>
          <w:szCs w:val="24"/>
        </w:rPr>
        <w:t xml:space="preserve"> Telemedicine systems are prone to failures as shown by most studies. Therefore, a lot of attention is required for them to function as expected fully.</w:t>
      </w:r>
      <w:r w:rsidR="00F337FC">
        <w:rPr>
          <w:rFonts w:ascii="Times New Roman" w:hAnsi="Times New Roman" w:cs="Times New Roman"/>
          <w:sz w:val="24"/>
          <w:szCs w:val="24"/>
        </w:rPr>
        <w:t xml:space="preserve"> The </w:t>
      </w:r>
      <w:r w:rsidR="000C3936">
        <w:rPr>
          <w:rFonts w:ascii="Times New Roman" w:hAnsi="Times New Roman" w:cs="Times New Roman"/>
          <w:sz w:val="24"/>
          <w:szCs w:val="24"/>
        </w:rPr>
        <w:t xml:space="preserve">gradual </w:t>
      </w:r>
      <w:r w:rsidR="00F337FC">
        <w:rPr>
          <w:rFonts w:ascii="Times New Roman" w:hAnsi="Times New Roman" w:cs="Times New Roman"/>
          <w:sz w:val="24"/>
          <w:szCs w:val="24"/>
        </w:rPr>
        <w:t>integration of telemedicine services with other</w:t>
      </w:r>
      <w:r w:rsidR="000C3936">
        <w:rPr>
          <w:rFonts w:ascii="Times New Roman" w:hAnsi="Times New Roman" w:cs="Times New Roman"/>
          <w:sz w:val="24"/>
          <w:szCs w:val="24"/>
        </w:rPr>
        <w:t xml:space="preserve"> HCFs could mean the difference in having a thoroughly efficient and operational telemedicine system in a given HCF. </w:t>
      </w:r>
    </w:p>
    <w:p w:rsidR="008B7B12" w:rsidRPr="00CA3757" w:rsidRDefault="00816EBE" w:rsidP="003F276A">
      <w:pPr>
        <w:spacing w:line="480" w:lineRule="auto"/>
        <w:rPr>
          <w:rFonts w:ascii="Times New Roman" w:hAnsi="Times New Roman" w:cs="Times New Roman"/>
          <w:sz w:val="24"/>
          <w:szCs w:val="24"/>
        </w:rPr>
      </w:pPr>
      <w:r w:rsidRPr="00CA3757">
        <w:rPr>
          <w:rFonts w:ascii="Times New Roman" w:hAnsi="Times New Roman" w:cs="Times New Roman"/>
          <w:sz w:val="24"/>
          <w:szCs w:val="24"/>
        </w:rPr>
        <w:lastRenderedPageBreak/>
        <w:br w:type="page"/>
      </w:r>
    </w:p>
    <w:p w:rsidR="003F276A" w:rsidRPr="00CA3757" w:rsidRDefault="00816EBE" w:rsidP="003F276A">
      <w:pPr>
        <w:spacing w:line="480" w:lineRule="auto"/>
        <w:ind w:firstLine="0"/>
        <w:jc w:val="center"/>
        <w:rPr>
          <w:rFonts w:ascii="Times New Roman" w:hAnsi="Times New Roman" w:cs="Times New Roman"/>
          <w:sz w:val="24"/>
          <w:szCs w:val="24"/>
        </w:rPr>
      </w:pPr>
      <w:r w:rsidRPr="00CA3757">
        <w:rPr>
          <w:rFonts w:ascii="Times New Roman" w:hAnsi="Times New Roman" w:cs="Times New Roman"/>
          <w:sz w:val="24"/>
          <w:szCs w:val="24"/>
        </w:rPr>
        <w:lastRenderedPageBreak/>
        <w:t>Reference</w:t>
      </w:r>
      <w:r>
        <w:rPr>
          <w:rFonts w:ascii="Times New Roman" w:hAnsi="Times New Roman" w:cs="Times New Roman"/>
          <w:sz w:val="24"/>
          <w:szCs w:val="24"/>
        </w:rPr>
        <w:t>s</w:t>
      </w:r>
    </w:p>
    <w:p w:rsidR="003F276A" w:rsidRPr="00CA3757" w:rsidRDefault="00816EBE" w:rsidP="003F276A">
      <w:pPr>
        <w:spacing w:line="480" w:lineRule="auto"/>
        <w:ind w:left="720" w:hanging="720"/>
        <w:rPr>
          <w:rFonts w:ascii="Times New Roman" w:hAnsi="Times New Roman" w:cs="Times New Roman"/>
          <w:sz w:val="24"/>
          <w:szCs w:val="24"/>
        </w:rPr>
      </w:pPr>
      <w:r w:rsidRPr="00CA3757">
        <w:rPr>
          <w:rFonts w:ascii="Times New Roman" w:hAnsi="Times New Roman" w:cs="Times New Roman"/>
          <w:sz w:val="24"/>
          <w:szCs w:val="24"/>
        </w:rPr>
        <w:t>Alaboudi, A. (2017). JoinSTNassistant Framework: An Agile Holistic Framewor</w:t>
      </w:r>
      <w:r w:rsidRPr="00CA3757">
        <w:rPr>
          <w:rFonts w:ascii="Times New Roman" w:hAnsi="Times New Roman" w:cs="Times New Roman"/>
          <w:sz w:val="24"/>
          <w:szCs w:val="24"/>
        </w:rPr>
        <w:t>k for Assisting Decision in Healthcare Facilities to Join Saudi Telemedicine Netwo</w:t>
      </w:r>
      <w:r w:rsidRPr="00CA3757">
        <w:rPr>
          <w:rFonts w:ascii="Times New Roman" w:hAnsi="Times New Roman" w:cs="Times New Roman"/>
          <w:i/>
          <w:sz w:val="24"/>
          <w:szCs w:val="24"/>
        </w:rPr>
        <w:t xml:space="preserve">rk. A thesis submitted in partial fulfilment of the requirements of Staffordshire University for the degree of Doctor of Philosophy. </w:t>
      </w:r>
      <w:r w:rsidRPr="00CA3757">
        <w:rPr>
          <w:rFonts w:ascii="Times New Roman" w:hAnsi="Times New Roman" w:cs="Times New Roman"/>
          <w:sz w:val="24"/>
          <w:szCs w:val="24"/>
        </w:rPr>
        <w:t>PP. 1-212.</w:t>
      </w:r>
    </w:p>
    <w:p w:rsidR="003F276A" w:rsidRPr="00CA3757" w:rsidRDefault="00816EBE" w:rsidP="003F276A">
      <w:pPr>
        <w:spacing w:line="480" w:lineRule="auto"/>
        <w:ind w:left="720" w:hanging="720"/>
        <w:rPr>
          <w:rFonts w:ascii="Times New Roman" w:hAnsi="Times New Roman" w:cs="Times New Roman"/>
          <w:sz w:val="24"/>
          <w:szCs w:val="24"/>
        </w:rPr>
      </w:pPr>
      <w:r w:rsidRPr="00CA3757">
        <w:rPr>
          <w:rFonts w:ascii="Times New Roman" w:hAnsi="Times New Roman" w:cs="Times New Roman"/>
          <w:sz w:val="24"/>
          <w:szCs w:val="24"/>
        </w:rPr>
        <w:t xml:space="preserve">Alaboudi, A., Atkins, A., and </w:t>
      </w:r>
      <w:r w:rsidRPr="00CA3757">
        <w:rPr>
          <w:rFonts w:ascii="Times New Roman" w:hAnsi="Times New Roman" w:cs="Times New Roman"/>
          <w:sz w:val="24"/>
          <w:szCs w:val="24"/>
        </w:rPr>
        <w:t xml:space="preserve">Sharp, B. (2015) A Holistic Framework for Assisting Decision Makers of Healthcare Facilities to Assess Telemedicine Applications in Saudi Arabia, </w:t>
      </w:r>
      <w:r w:rsidRPr="00CA3757">
        <w:rPr>
          <w:rFonts w:ascii="Times New Roman" w:hAnsi="Times New Roman" w:cs="Times New Roman"/>
          <w:i/>
          <w:sz w:val="24"/>
          <w:szCs w:val="24"/>
        </w:rPr>
        <w:t>The Seventh International Conference on eHealth, Telemedicine, and Social Medicine.</w:t>
      </w:r>
      <w:r w:rsidRPr="00CA3757">
        <w:rPr>
          <w:rFonts w:ascii="Times New Roman" w:hAnsi="Times New Roman" w:cs="Times New Roman"/>
          <w:sz w:val="24"/>
          <w:szCs w:val="24"/>
        </w:rPr>
        <w:t xml:space="preserve"> Pp. 1-6.</w:t>
      </w:r>
    </w:p>
    <w:p w:rsidR="003F276A" w:rsidRPr="00CA3757" w:rsidRDefault="00816EBE" w:rsidP="003F276A">
      <w:pPr>
        <w:spacing w:line="480" w:lineRule="auto"/>
        <w:ind w:left="720" w:hanging="720"/>
        <w:rPr>
          <w:rFonts w:ascii="Times New Roman" w:hAnsi="Times New Roman" w:cs="Times New Roman"/>
          <w:sz w:val="24"/>
          <w:szCs w:val="24"/>
        </w:rPr>
      </w:pPr>
      <w:r w:rsidRPr="00CA3757">
        <w:rPr>
          <w:rFonts w:ascii="Times New Roman" w:hAnsi="Times New Roman" w:cs="Times New Roman"/>
          <w:sz w:val="24"/>
          <w:szCs w:val="24"/>
        </w:rPr>
        <w:t xml:space="preserve">El-Mahalli, A., El-Khafif, S., and Al-Qahtani, M. (2012). Successes and Challenges in the Implementation and Application of Telemedicine in the Eastern Province of Saudi Arabia. </w:t>
      </w:r>
      <w:r w:rsidRPr="00CA3757">
        <w:rPr>
          <w:rFonts w:ascii="Times New Roman" w:hAnsi="Times New Roman" w:cs="Times New Roman"/>
          <w:i/>
          <w:sz w:val="24"/>
          <w:szCs w:val="24"/>
        </w:rPr>
        <w:t>Perspectives in Health Information Management, Fall</w:t>
      </w:r>
      <w:r w:rsidRPr="00CA3757">
        <w:rPr>
          <w:rFonts w:ascii="Times New Roman" w:hAnsi="Times New Roman" w:cs="Times New Roman"/>
          <w:sz w:val="24"/>
          <w:szCs w:val="24"/>
        </w:rPr>
        <w:t>.  Pp. 1-27.</w:t>
      </w:r>
    </w:p>
    <w:p w:rsidR="003F276A" w:rsidRPr="00CA3757" w:rsidRDefault="00816EBE" w:rsidP="003F276A">
      <w:pPr>
        <w:spacing w:line="480" w:lineRule="auto"/>
        <w:ind w:left="720" w:hanging="720"/>
        <w:rPr>
          <w:rFonts w:ascii="Times New Roman" w:hAnsi="Times New Roman" w:cs="Times New Roman"/>
          <w:sz w:val="24"/>
          <w:szCs w:val="24"/>
        </w:rPr>
      </w:pPr>
      <w:r w:rsidRPr="00CA3757">
        <w:rPr>
          <w:rFonts w:ascii="Times New Roman" w:hAnsi="Times New Roman" w:cs="Times New Roman"/>
          <w:sz w:val="24"/>
          <w:szCs w:val="24"/>
        </w:rPr>
        <w:t>Jefee-Bahloul,</w:t>
      </w:r>
      <w:r w:rsidRPr="00CA3757">
        <w:rPr>
          <w:rFonts w:ascii="Times New Roman" w:hAnsi="Times New Roman" w:cs="Times New Roman"/>
          <w:sz w:val="24"/>
          <w:szCs w:val="24"/>
        </w:rPr>
        <w:t xml:space="preserve"> H. (2014) Telemental Health in the Middle East: Overcoming the barriers, </w:t>
      </w:r>
      <w:r w:rsidRPr="00CA3757">
        <w:rPr>
          <w:rFonts w:ascii="Times New Roman" w:hAnsi="Times New Roman" w:cs="Times New Roman"/>
          <w:i/>
          <w:sz w:val="24"/>
          <w:szCs w:val="24"/>
        </w:rPr>
        <w:t>Opinion Article</w:t>
      </w:r>
      <w:r w:rsidRPr="00CA3757">
        <w:rPr>
          <w:rFonts w:ascii="Times New Roman" w:hAnsi="Times New Roman" w:cs="Times New Roman"/>
          <w:sz w:val="24"/>
          <w:szCs w:val="24"/>
        </w:rPr>
        <w:t>. Pp. 1-4.</w:t>
      </w:r>
    </w:p>
    <w:sectPr w:rsidR="003F276A" w:rsidRPr="00CA3757" w:rsidSect="005F331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EBE" w:rsidRDefault="00816EBE">
      <w:pPr>
        <w:spacing w:after="0" w:line="240" w:lineRule="auto"/>
      </w:pPr>
      <w:r>
        <w:separator/>
      </w:r>
    </w:p>
  </w:endnote>
  <w:endnote w:type="continuationSeparator" w:id="0">
    <w:p w:rsidR="00816EBE" w:rsidRDefault="00816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EBE" w:rsidRDefault="00816EBE">
      <w:pPr>
        <w:spacing w:after="0" w:line="240" w:lineRule="auto"/>
      </w:pPr>
      <w:r>
        <w:separator/>
      </w:r>
    </w:p>
  </w:footnote>
  <w:footnote w:type="continuationSeparator" w:id="0">
    <w:p w:rsidR="00816EBE" w:rsidRDefault="00816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435713542"/>
      <w:docPartObj>
        <w:docPartGallery w:val="Page Numbers (Top of Page)"/>
        <w:docPartUnique/>
      </w:docPartObj>
    </w:sdtPr>
    <w:sdtEndPr>
      <w:rPr>
        <w:noProof/>
      </w:rPr>
    </w:sdtEndPr>
    <w:sdtContent>
      <w:p w:rsidR="005F331A" w:rsidRPr="005F331A" w:rsidRDefault="00816EBE" w:rsidP="005F331A">
        <w:pPr>
          <w:pStyle w:val="Header"/>
          <w:ind w:firstLine="0"/>
          <w:rPr>
            <w:rFonts w:ascii="Times New Roman" w:hAnsi="Times New Roman" w:cs="Times New Roman"/>
          </w:rPr>
        </w:pPr>
        <w:r w:rsidRPr="005F331A">
          <w:rPr>
            <w:rFonts w:ascii="Times New Roman" w:hAnsi="Times New Roman" w:cs="Times New Roman"/>
          </w:rPr>
          <w:t>BARRIERS AND CHALLENGES IN ADOPTING SAUDI TELEMEDICINE NETWORK</w:t>
        </w:r>
        <w:r>
          <w:rPr>
            <w:rFonts w:ascii="Times New Roman" w:hAnsi="Times New Roman" w:cs="Times New Roman"/>
          </w:rPr>
          <w:t xml:space="preserve">                    </w:t>
        </w:r>
        <w:r w:rsidRPr="005F331A">
          <w:rPr>
            <w:rFonts w:ascii="Times New Roman" w:hAnsi="Times New Roman" w:cs="Times New Roman"/>
          </w:rPr>
          <w:fldChar w:fldCharType="begin"/>
        </w:r>
        <w:r w:rsidRPr="005F331A">
          <w:rPr>
            <w:rFonts w:ascii="Times New Roman" w:hAnsi="Times New Roman" w:cs="Times New Roman"/>
          </w:rPr>
          <w:instrText xml:space="preserve"> PAGE   \* MERGEFORMAT </w:instrText>
        </w:r>
        <w:r w:rsidRPr="005F331A">
          <w:rPr>
            <w:rFonts w:ascii="Times New Roman" w:hAnsi="Times New Roman" w:cs="Times New Roman"/>
          </w:rPr>
          <w:fldChar w:fldCharType="separate"/>
        </w:r>
        <w:r w:rsidR="00816AE0">
          <w:rPr>
            <w:rFonts w:ascii="Times New Roman" w:hAnsi="Times New Roman" w:cs="Times New Roman"/>
            <w:noProof/>
          </w:rPr>
          <w:t>7</w:t>
        </w:r>
        <w:r w:rsidRPr="005F331A">
          <w:rPr>
            <w:rFonts w:ascii="Times New Roman" w:hAnsi="Times New Roman" w:cs="Times New Roman"/>
            <w:noProof/>
          </w:rPr>
          <w:fldChar w:fldCharType="end"/>
        </w:r>
      </w:p>
    </w:sdtContent>
  </w:sdt>
  <w:p w:rsidR="005F331A" w:rsidRPr="005F331A" w:rsidRDefault="005F331A">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31A" w:rsidRPr="005F331A" w:rsidRDefault="00816EBE" w:rsidP="005F331A">
    <w:pPr>
      <w:pStyle w:val="Header"/>
      <w:ind w:firstLine="0"/>
      <w:rPr>
        <w:rFonts w:ascii="Times New Roman" w:hAnsi="Times New Roman" w:cs="Times New Roman"/>
        <w:sz w:val="20"/>
        <w:szCs w:val="20"/>
      </w:rPr>
    </w:pPr>
    <w:r w:rsidRPr="005F331A">
      <w:rPr>
        <w:rFonts w:ascii="Times New Roman" w:hAnsi="Times New Roman" w:cs="Times New Roman"/>
        <w:sz w:val="20"/>
        <w:szCs w:val="20"/>
      </w:rPr>
      <w:t>Running head:</w:t>
    </w:r>
    <w:sdt>
      <w:sdtPr>
        <w:rPr>
          <w:rFonts w:ascii="Times New Roman" w:hAnsi="Times New Roman" w:cs="Times New Roman"/>
          <w:sz w:val="20"/>
          <w:szCs w:val="20"/>
        </w:rPr>
        <w:id w:val="-794212187"/>
        <w:docPartObj>
          <w:docPartGallery w:val="Page Numbers (Top of Page)"/>
          <w:docPartUnique/>
        </w:docPartObj>
      </w:sdtPr>
      <w:sdtEndPr>
        <w:rPr>
          <w:noProof/>
        </w:rPr>
      </w:sdtEndPr>
      <w:sdtContent>
        <w:r w:rsidRPr="005F331A">
          <w:rPr>
            <w:rFonts w:ascii="Times New Roman" w:hAnsi="Times New Roman" w:cs="Times New Roman"/>
            <w:sz w:val="20"/>
            <w:szCs w:val="20"/>
          </w:rPr>
          <w:t xml:space="preserve"> BARRIERS AND CHALLENGES IN ADOPTING SAUDI TELEMEDICINE NETWORK</w:t>
        </w:r>
      </w:sdtContent>
    </w:sdt>
  </w:p>
  <w:p w:rsidR="005F331A" w:rsidRPr="005F331A" w:rsidRDefault="005F331A">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5957C9"/>
    <w:multiLevelType w:val="hybridMultilevel"/>
    <w:tmpl w:val="360CBD5A"/>
    <w:lvl w:ilvl="0" w:tplc="7396A39C">
      <w:start w:val="1"/>
      <w:numFmt w:val="lowerRoman"/>
      <w:lvlText w:val="%1."/>
      <w:lvlJc w:val="left"/>
      <w:pPr>
        <w:ind w:left="1080" w:hanging="720"/>
      </w:pPr>
      <w:rPr>
        <w:rFonts w:hint="default"/>
      </w:rPr>
    </w:lvl>
    <w:lvl w:ilvl="1" w:tplc="125CB4A8" w:tentative="1">
      <w:start w:val="1"/>
      <w:numFmt w:val="lowerLetter"/>
      <w:lvlText w:val="%2."/>
      <w:lvlJc w:val="left"/>
      <w:pPr>
        <w:ind w:left="1440" w:hanging="360"/>
      </w:pPr>
    </w:lvl>
    <w:lvl w:ilvl="2" w:tplc="3A90F31E" w:tentative="1">
      <w:start w:val="1"/>
      <w:numFmt w:val="lowerRoman"/>
      <w:lvlText w:val="%3."/>
      <w:lvlJc w:val="right"/>
      <w:pPr>
        <w:ind w:left="2160" w:hanging="180"/>
      </w:pPr>
    </w:lvl>
    <w:lvl w:ilvl="3" w:tplc="7A4A0124" w:tentative="1">
      <w:start w:val="1"/>
      <w:numFmt w:val="decimal"/>
      <w:lvlText w:val="%4."/>
      <w:lvlJc w:val="left"/>
      <w:pPr>
        <w:ind w:left="2880" w:hanging="360"/>
      </w:pPr>
    </w:lvl>
    <w:lvl w:ilvl="4" w:tplc="23909330" w:tentative="1">
      <w:start w:val="1"/>
      <w:numFmt w:val="lowerLetter"/>
      <w:lvlText w:val="%5."/>
      <w:lvlJc w:val="left"/>
      <w:pPr>
        <w:ind w:left="3600" w:hanging="360"/>
      </w:pPr>
    </w:lvl>
    <w:lvl w:ilvl="5" w:tplc="38DEEFA0" w:tentative="1">
      <w:start w:val="1"/>
      <w:numFmt w:val="lowerRoman"/>
      <w:lvlText w:val="%6."/>
      <w:lvlJc w:val="right"/>
      <w:pPr>
        <w:ind w:left="4320" w:hanging="180"/>
      </w:pPr>
    </w:lvl>
    <w:lvl w:ilvl="6" w:tplc="917A8C04" w:tentative="1">
      <w:start w:val="1"/>
      <w:numFmt w:val="decimal"/>
      <w:lvlText w:val="%7."/>
      <w:lvlJc w:val="left"/>
      <w:pPr>
        <w:ind w:left="5040" w:hanging="360"/>
      </w:pPr>
    </w:lvl>
    <w:lvl w:ilvl="7" w:tplc="E66C7FE8" w:tentative="1">
      <w:start w:val="1"/>
      <w:numFmt w:val="lowerLetter"/>
      <w:lvlText w:val="%8."/>
      <w:lvlJc w:val="left"/>
      <w:pPr>
        <w:ind w:left="5760" w:hanging="360"/>
      </w:pPr>
    </w:lvl>
    <w:lvl w:ilvl="8" w:tplc="8CB0AD8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13"/>
    <w:rsid w:val="00030420"/>
    <w:rsid w:val="00074C3A"/>
    <w:rsid w:val="00092E95"/>
    <w:rsid w:val="000C3936"/>
    <w:rsid w:val="000C6EEE"/>
    <w:rsid w:val="000D1BE9"/>
    <w:rsid w:val="000E6202"/>
    <w:rsid w:val="000F349E"/>
    <w:rsid w:val="00122468"/>
    <w:rsid w:val="001C0A47"/>
    <w:rsid w:val="001C706B"/>
    <w:rsid w:val="002227EC"/>
    <w:rsid w:val="00237D95"/>
    <w:rsid w:val="00277CA8"/>
    <w:rsid w:val="002934B1"/>
    <w:rsid w:val="002B6E23"/>
    <w:rsid w:val="00323AC1"/>
    <w:rsid w:val="003A5DD5"/>
    <w:rsid w:val="003B17D7"/>
    <w:rsid w:val="003B3973"/>
    <w:rsid w:val="003C15AE"/>
    <w:rsid w:val="003F276A"/>
    <w:rsid w:val="003F7172"/>
    <w:rsid w:val="003F7341"/>
    <w:rsid w:val="004044EA"/>
    <w:rsid w:val="00414A01"/>
    <w:rsid w:val="004257C9"/>
    <w:rsid w:val="00435197"/>
    <w:rsid w:val="00465B13"/>
    <w:rsid w:val="00471663"/>
    <w:rsid w:val="00477B33"/>
    <w:rsid w:val="004B0A42"/>
    <w:rsid w:val="004C1976"/>
    <w:rsid w:val="005542CC"/>
    <w:rsid w:val="00555F5F"/>
    <w:rsid w:val="0058122C"/>
    <w:rsid w:val="00590103"/>
    <w:rsid w:val="005C013E"/>
    <w:rsid w:val="005D67F0"/>
    <w:rsid w:val="005F01FE"/>
    <w:rsid w:val="005F331A"/>
    <w:rsid w:val="00615D03"/>
    <w:rsid w:val="006206F8"/>
    <w:rsid w:val="00646931"/>
    <w:rsid w:val="006533A3"/>
    <w:rsid w:val="006576E1"/>
    <w:rsid w:val="006C1033"/>
    <w:rsid w:val="006E612D"/>
    <w:rsid w:val="00710CDB"/>
    <w:rsid w:val="007205A4"/>
    <w:rsid w:val="00727FE1"/>
    <w:rsid w:val="00743E5B"/>
    <w:rsid w:val="00750DC3"/>
    <w:rsid w:val="007F703B"/>
    <w:rsid w:val="00816AE0"/>
    <w:rsid w:val="00816EBE"/>
    <w:rsid w:val="00822E49"/>
    <w:rsid w:val="00855D00"/>
    <w:rsid w:val="0088600D"/>
    <w:rsid w:val="0089287D"/>
    <w:rsid w:val="008B7B12"/>
    <w:rsid w:val="008D7874"/>
    <w:rsid w:val="00947C52"/>
    <w:rsid w:val="009A38F0"/>
    <w:rsid w:val="009B59AC"/>
    <w:rsid w:val="009E04A0"/>
    <w:rsid w:val="00A06585"/>
    <w:rsid w:val="00A61904"/>
    <w:rsid w:val="00A67383"/>
    <w:rsid w:val="00AF509A"/>
    <w:rsid w:val="00B156D1"/>
    <w:rsid w:val="00B87083"/>
    <w:rsid w:val="00B905B6"/>
    <w:rsid w:val="00BB3616"/>
    <w:rsid w:val="00BB6223"/>
    <w:rsid w:val="00BC210B"/>
    <w:rsid w:val="00BC642B"/>
    <w:rsid w:val="00BF3C39"/>
    <w:rsid w:val="00C358E6"/>
    <w:rsid w:val="00C62188"/>
    <w:rsid w:val="00C67B5B"/>
    <w:rsid w:val="00C72139"/>
    <w:rsid w:val="00C740F3"/>
    <w:rsid w:val="00C96499"/>
    <w:rsid w:val="00CA1D24"/>
    <w:rsid w:val="00CA3757"/>
    <w:rsid w:val="00CB3988"/>
    <w:rsid w:val="00CD6F06"/>
    <w:rsid w:val="00CE346F"/>
    <w:rsid w:val="00D6339E"/>
    <w:rsid w:val="00DA36A1"/>
    <w:rsid w:val="00DD47A5"/>
    <w:rsid w:val="00DD4B06"/>
    <w:rsid w:val="00DD68D2"/>
    <w:rsid w:val="00DE0F6B"/>
    <w:rsid w:val="00E175D7"/>
    <w:rsid w:val="00E67A1B"/>
    <w:rsid w:val="00E805E2"/>
    <w:rsid w:val="00EE18B5"/>
    <w:rsid w:val="00EE7BAF"/>
    <w:rsid w:val="00F06A45"/>
    <w:rsid w:val="00F15235"/>
    <w:rsid w:val="00F2204A"/>
    <w:rsid w:val="00F337FC"/>
    <w:rsid w:val="00F557DA"/>
    <w:rsid w:val="00FA5371"/>
    <w:rsid w:val="00FC130D"/>
    <w:rsid w:val="00FC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7CE10"/>
  <w15:chartTrackingRefBased/>
  <w15:docId w15:val="{37D0CBEB-C7E9-4D29-BA05-824A9345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973"/>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7A5"/>
    <w:pPr>
      <w:ind w:left="720"/>
      <w:contextualSpacing/>
    </w:pPr>
  </w:style>
  <w:style w:type="paragraph" w:styleId="Header">
    <w:name w:val="header"/>
    <w:basedOn w:val="Normal"/>
    <w:link w:val="HeaderChar"/>
    <w:uiPriority w:val="99"/>
    <w:unhideWhenUsed/>
    <w:rsid w:val="00122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468"/>
  </w:style>
  <w:style w:type="paragraph" w:styleId="Footer">
    <w:name w:val="footer"/>
    <w:basedOn w:val="Normal"/>
    <w:link w:val="FooterChar"/>
    <w:uiPriority w:val="99"/>
    <w:unhideWhenUsed/>
    <w:rsid w:val="00122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468"/>
  </w:style>
  <w:style w:type="character" w:styleId="Hyperlink">
    <w:name w:val="Hyperlink"/>
    <w:basedOn w:val="DefaultParagraphFont"/>
    <w:uiPriority w:val="99"/>
    <w:unhideWhenUsed/>
    <w:rsid w:val="003F7172"/>
    <w:rPr>
      <w:color w:val="0563C1" w:themeColor="hyperlink"/>
      <w:u w:val="single"/>
    </w:rPr>
  </w:style>
  <w:style w:type="character" w:styleId="FollowedHyperlink">
    <w:name w:val="FollowedHyperlink"/>
    <w:basedOn w:val="DefaultParagraphFont"/>
    <w:uiPriority w:val="99"/>
    <w:semiHidden/>
    <w:unhideWhenUsed/>
    <w:rsid w:val="00C358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1470</Words>
  <Characters>8383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NOBERT</cp:lastModifiedBy>
  <cp:revision>6</cp:revision>
  <dcterms:created xsi:type="dcterms:W3CDTF">2018-11-12T16:23:00Z</dcterms:created>
  <dcterms:modified xsi:type="dcterms:W3CDTF">2018-11-12T16:34:00Z</dcterms:modified>
</cp:coreProperties>
</file>